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B8364E" w:rsidRDefault="004B4D4D" w:rsidP="008A621D">
      <w:pPr>
        <w:rPr>
          <w:sz w:val="4"/>
          <w:szCs w:val="4"/>
        </w:rPr>
      </w:pPr>
      <w:r>
        <w:rPr>
          <w:noProof/>
          <w:sz w:val="4"/>
          <w:szCs w:val="4"/>
          <w:lang w:eastAsia="en-GB"/>
        </w:rPr>
        <w:pict>
          <v:roundrect id="_x0000_s1028" style="position:absolute;margin-left:-33.7pt;margin-top:-8.35pt;width:340.65pt;height:189.75pt;z-index:251662336;mso-position-horizontal-relative:text;mso-position-vertical-relative:text" arcsize="10923f">
            <v:textbox style="mso-next-textbox:#_x0000_s1028">
              <w:txbxContent>
                <w:p w:rsidR="00BB3802" w:rsidRPr="00223AE1" w:rsidRDefault="00BB3802" w:rsidP="00E95ADD">
                  <w:pPr>
                    <w:rPr>
                      <w:rFonts w:ascii="SassoonCRInfant" w:hAnsi="SassoonCRInfant"/>
                      <w:b/>
                      <w:sz w:val="22"/>
                      <w:szCs w:val="24"/>
                    </w:rPr>
                  </w:pPr>
                  <w:r w:rsidRPr="00223AE1">
                    <w:rPr>
                      <w:rFonts w:ascii="SassoonCRInfant" w:hAnsi="SassoonCRInfant"/>
                      <w:b/>
                      <w:sz w:val="22"/>
                      <w:szCs w:val="24"/>
                    </w:rPr>
                    <w:t>Language and Literacy</w:t>
                  </w:r>
                </w:p>
                <w:p w:rsidR="00BB3802" w:rsidRPr="00223AE1" w:rsidRDefault="00BB3802" w:rsidP="00E95ADD">
                  <w:pPr>
                    <w:jc w:val="both"/>
                    <w:rPr>
                      <w:rFonts w:ascii="SassoonCRInfant" w:hAnsi="SassoonCRInfant"/>
                      <w:sz w:val="10"/>
                      <w:szCs w:val="24"/>
                      <w:highlight w:val="yellow"/>
                    </w:rPr>
                  </w:pPr>
                </w:p>
                <w:p w:rsidR="00BB3802" w:rsidRPr="00223AE1" w:rsidRDefault="00BB3802" w:rsidP="00E95ADD">
                  <w:pPr>
                    <w:jc w:val="both"/>
                    <w:rPr>
                      <w:rFonts w:ascii="SassoonCRInfant" w:hAnsi="SassoonCRInfant"/>
                      <w:sz w:val="22"/>
                      <w:szCs w:val="24"/>
                    </w:rPr>
                  </w:pPr>
                  <w:r w:rsidRPr="00223AE1">
                    <w:rPr>
                      <w:rFonts w:ascii="SassoonCRInfant" w:hAnsi="SassoonCRInfant"/>
                      <w:sz w:val="22"/>
                      <w:szCs w:val="24"/>
                    </w:rPr>
                    <w:t xml:space="preserve">In writing this term we will be </w:t>
                  </w:r>
                  <w:r w:rsidR="008A621D">
                    <w:rPr>
                      <w:rFonts w:ascii="SassoonCRInfant" w:hAnsi="SassoonCRInfant"/>
                      <w:sz w:val="22"/>
                      <w:szCs w:val="24"/>
                    </w:rPr>
                    <w:t xml:space="preserve">looking at writing instructions. We will think about the key features to include when writing </w:t>
                  </w:r>
                  <w:r w:rsidR="001458E3">
                    <w:rPr>
                      <w:rFonts w:ascii="SassoonCRInfant" w:hAnsi="SassoonCRInfant"/>
                      <w:sz w:val="22"/>
                      <w:szCs w:val="24"/>
                    </w:rPr>
                    <w:t>instructions</w:t>
                  </w:r>
                  <w:r w:rsidR="008A621D">
                    <w:rPr>
                      <w:rFonts w:ascii="SassoonCRInfant" w:hAnsi="SassoonCRInfant"/>
                      <w:sz w:val="22"/>
                      <w:szCs w:val="24"/>
                    </w:rPr>
                    <w:t xml:space="preserve">, and </w:t>
                  </w:r>
                  <w:r w:rsidR="001458E3">
                    <w:rPr>
                      <w:rFonts w:ascii="SassoonCRInfant" w:hAnsi="SassoonCRInfant"/>
                      <w:sz w:val="22"/>
                      <w:szCs w:val="24"/>
                    </w:rPr>
                    <w:t>then have a go at following each other’s instructions and giving feedback.</w:t>
                  </w:r>
                  <w:r w:rsidR="008A621D">
                    <w:rPr>
                      <w:rFonts w:ascii="SassoonCRInfant" w:hAnsi="SassoonCRInfant"/>
                      <w:sz w:val="22"/>
                      <w:szCs w:val="24"/>
                    </w:rPr>
                    <w:t xml:space="preserve"> </w:t>
                  </w:r>
                </w:p>
                <w:p w:rsidR="00BB3802" w:rsidRPr="00223AE1" w:rsidRDefault="00BB3802" w:rsidP="00E95ADD">
                  <w:pPr>
                    <w:jc w:val="both"/>
                    <w:rPr>
                      <w:rFonts w:ascii="SassoonCRInfant" w:hAnsi="SassoonCRInfant"/>
                      <w:sz w:val="22"/>
                      <w:szCs w:val="24"/>
                    </w:rPr>
                  </w:pPr>
                  <w:r w:rsidRPr="00223AE1">
                    <w:rPr>
                      <w:rFonts w:ascii="SassoonCRInfant" w:hAnsi="SassoonCRInfant"/>
                      <w:sz w:val="22"/>
                      <w:szCs w:val="24"/>
                    </w:rPr>
                    <w:t>In reading lessons we will be</w:t>
                  </w:r>
                  <w:r w:rsidR="001458E3">
                    <w:rPr>
                      <w:rFonts w:ascii="SassoonCRInfant" w:hAnsi="SassoonCRInfant"/>
                      <w:sz w:val="22"/>
                      <w:szCs w:val="24"/>
                    </w:rPr>
                    <w:t xml:space="preserve"> engaging with different texts to open our eyes to all the</w:t>
                  </w:r>
                  <w:r w:rsidR="00161EBE">
                    <w:rPr>
                      <w:rFonts w:ascii="SassoonCRInfant" w:hAnsi="SassoonCRInfant"/>
                      <w:sz w:val="22"/>
                      <w:szCs w:val="24"/>
                    </w:rPr>
                    <w:t xml:space="preserve"> literary</w:t>
                  </w:r>
                  <w:r w:rsidR="001458E3">
                    <w:rPr>
                      <w:rFonts w:ascii="SassoonCRInfant" w:hAnsi="SassoonCRInfant"/>
                      <w:sz w:val="22"/>
                      <w:szCs w:val="24"/>
                    </w:rPr>
                    <w:t xml:space="preserve"> possibilities </w:t>
                  </w:r>
                  <w:r w:rsidR="00161EBE">
                    <w:rPr>
                      <w:rFonts w:ascii="SassoonCRInfant" w:hAnsi="SassoonCRInfant"/>
                      <w:sz w:val="22"/>
                      <w:szCs w:val="24"/>
                    </w:rPr>
                    <w:t xml:space="preserve">which </w:t>
                  </w:r>
                  <w:r w:rsidR="001458E3">
                    <w:rPr>
                      <w:rFonts w:ascii="SassoonCRInfant" w:hAnsi="SassoonCRInfant"/>
                      <w:sz w:val="22"/>
                      <w:szCs w:val="24"/>
                    </w:rPr>
                    <w:t xml:space="preserve">we have. </w:t>
                  </w:r>
                  <w:r w:rsidRPr="00223AE1">
                    <w:rPr>
                      <w:rFonts w:ascii="SassoonCRInfant" w:hAnsi="SassoonCRInfant"/>
                      <w:sz w:val="22"/>
                      <w:szCs w:val="24"/>
                    </w:rPr>
                    <w:t>We will continue our 30 minutes of daily reading time, accompanied by taking tests on Accelerated Reader.</w:t>
                  </w:r>
                  <w:r w:rsidR="001458E3">
                    <w:rPr>
                      <w:rFonts w:ascii="SassoonCRInfant" w:hAnsi="SassoonCRInfant"/>
                      <w:sz w:val="22"/>
                      <w:szCs w:val="24"/>
                    </w:rPr>
                    <w:t xml:space="preserve"> We will be focusing on individual targets in group reading lessons.</w:t>
                  </w:r>
                </w:p>
                <w:p w:rsidR="00BB3802" w:rsidRPr="00223AE1" w:rsidRDefault="00BB3802" w:rsidP="00E95ADD">
                  <w:pPr>
                    <w:jc w:val="both"/>
                    <w:rPr>
                      <w:rFonts w:ascii="SassoonCRInfant" w:hAnsi="SassoonCRInfant"/>
                      <w:sz w:val="22"/>
                      <w:szCs w:val="24"/>
                    </w:rPr>
                  </w:pPr>
                  <w:r w:rsidRPr="00223AE1">
                    <w:rPr>
                      <w:rFonts w:ascii="SassoonCRInfant" w:hAnsi="SassoonCRInfant"/>
                      <w:sz w:val="22"/>
                      <w:szCs w:val="24"/>
                    </w:rPr>
                    <w:t>We are using the Penpals scheme to practise our handwriting joins, which will then be reflected in our work across the week.</w:t>
                  </w:r>
                </w:p>
              </w:txbxContent>
            </v:textbox>
          </v:roundrect>
        </w:pict>
      </w:r>
      <w:r w:rsidR="008A621D">
        <w:rPr>
          <w:noProof/>
          <w:sz w:val="4"/>
          <w:szCs w:val="4"/>
          <w:lang w:eastAsia="en-GB"/>
        </w:rPr>
        <w:drawing>
          <wp:anchor distT="0" distB="0" distL="114300" distR="114300" simplePos="0" relativeHeight="251691008" behindDoc="0" locked="0" layoutInCell="1" allowOverlap="1">
            <wp:simplePos x="0" y="0"/>
            <wp:positionH relativeFrom="column">
              <wp:posOffset>2936240</wp:posOffset>
            </wp:positionH>
            <wp:positionV relativeFrom="paragraph">
              <wp:posOffset>-163195</wp:posOffset>
            </wp:positionV>
            <wp:extent cx="561975" cy="514350"/>
            <wp:effectExtent l="0" t="0" r="0" b="0"/>
            <wp:wrapSquare wrapText="bothSides"/>
            <wp:docPr id="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6" cstate="print"/>
                    <a:srcRect/>
                    <a:stretch>
                      <a:fillRect/>
                    </a:stretch>
                  </pic:blipFill>
                  <pic:spPr bwMode="auto">
                    <a:xfrm>
                      <a:off x="0" y="0"/>
                      <a:ext cx="561975" cy="514350"/>
                    </a:xfrm>
                    <a:prstGeom prst="rect">
                      <a:avLst/>
                    </a:prstGeom>
                    <a:noFill/>
                    <a:ln w="9525">
                      <a:noFill/>
                      <a:miter lim="800000"/>
                      <a:headEnd/>
                      <a:tailEnd/>
                    </a:ln>
                  </pic:spPr>
                </pic:pic>
              </a:graphicData>
            </a:graphic>
          </wp:anchor>
        </w:drawing>
      </w:r>
      <w:r w:rsidR="008A621D">
        <w:rPr>
          <w:noProof/>
          <w:sz w:val="4"/>
          <w:szCs w:val="4"/>
          <w:lang w:eastAsia="en-GB"/>
        </w:rPr>
        <w:drawing>
          <wp:anchor distT="0" distB="0" distL="114300" distR="114300" simplePos="0" relativeHeight="251731968" behindDoc="0" locked="0" layoutInCell="1" allowOverlap="1">
            <wp:simplePos x="0" y="0"/>
            <wp:positionH relativeFrom="column">
              <wp:posOffset>2317115</wp:posOffset>
            </wp:positionH>
            <wp:positionV relativeFrom="paragraph">
              <wp:posOffset>-67945</wp:posOffset>
            </wp:positionV>
            <wp:extent cx="561975" cy="352425"/>
            <wp:effectExtent l="19050" t="0" r="9525" b="0"/>
            <wp:wrapSquare wrapText="bothSides"/>
            <wp:docPr id="17" name="Picture 7" descr="Resultado de imagen de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reading clipart"/>
                    <pic:cNvPicPr>
                      <a:picLocks noChangeAspect="1" noChangeArrowheads="1"/>
                    </pic:cNvPicPr>
                  </pic:nvPicPr>
                  <pic:blipFill>
                    <a:blip r:embed="rId7" cstate="print"/>
                    <a:srcRect/>
                    <a:stretch>
                      <a:fillRect/>
                    </a:stretch>
                  </pic:blipFill>
                  <pic:spPr bwMode="auto">
                    <a:xfrm>
                      <a:off x="0" y="0"/>
                      <a:ext cx="561975" cy="352425"/>
                    </a:xfrm>
                    <a:prstGeom prst="rect">
                      <a:avLst/>
                    </a:prstGeom>
                    <a:noFill/>
                    <a:ln w="9525">
                      <a:noFill/>
                      <a:miter lim="800000"/>
                      <a:headEnd/>
                      <a:tailEnd/>
                    </a:ln>
                  </pic:spPr>
                </pic:pic>
              </a:graphicData>
            </a:graphic>
          </wp:anchor>
        </w:drawing>
      </w:r>
      <w:r>
        <w:rPr>
          <w:noProof/>
          <w:sz w:val="4"/>
          <w:szCs w:val="4"/>
          <w:lang w:eastAsia="en-GB"/>
        </w:rPr>
        <w:pict>
          <v:roundrect id="_x0000_s1026" style="position:absolute;margin-left:306.95pt;margin-top:-3.4pt;width:218.7pt;height:216.45pt;z-index:251730944;mso-position-horizontal-relative:text;mso-position-vertical-relative:text" arcsize="10923f">
            <v:textbox style="mso-next-textbox:#_x0000_s1026">
              <w:txbxContent>
                <w:p w:rsidR="00BB3802" w:rsidRPr="00223AE1" w:rsidRDefault="00BB3802" w:rsidP="00562010">
                  <w:pPr>
                    <w:jc w:val="both"/>
                    <w:rPr>
                      <w:rFonts w:ascii="SassoonCRInfant" w:hAnsi="SassoonCRInfant"/>
                      <w:sz w:val="22"/>
                    </w:rPr>
                  </w:pPr>
                  <w:r w:rsidRPr="00223AE1">
                    <w:rPr>
                      <w:rFonts w:ascii="SassoonCRInfant" w:hAnsi="SassoonCRInfant"/>
                      <w:sz w:val="22"/>
                    </w:rPr>
                    <w:t xml:space="preserve">P.E kits will be needed on a </w:t>
                  </w:r>
                  <w:r w:rsidRPr="009C232B">
                    <w:rPr>
                      <w:rFonts w:ascii="SassoonCRInfant" w:hAnsi="SassoonCRInfant"/>
                      <w:b/>
                      <w:i/>
                      <w:color w:val="FF0000"/>
                      <w:sz w:val="22"/>
                    </w:rPr>
                    <w:t>Wednesday</w:t>
                  </w:r>
                  <w:r w:rsidRPr="00223AE1">
                    <w:rPr>
                      <w:rFonts w:ascii="SassoonCRInfant" w:hAnsi="SassoonCRInfant"/>
                      <w:sz w:val="22"/>
                    </w:rPr>
                    <w:t xml:space="preserve"> and </w:t>
                  </w:r>
                  <w:r w:rsidRPr="009C232B">
                    <w:rPr>
                      <w:rFonts w:ascii="SassoonCRInfant" w:hAnsi="SassoonCRInfant"/>
                      <w:b/>
                      <w:i/>
                      <w:color w:val="FF0000"/>
                      <w:sz w:val="22"/>
                    </w:rPr>
                    <w:t>Thursday</w:t>
                  </w:r>
                  <w:r w:rsidRPr="00223AE1">
                    <w:rPr>
                      <w:rFonts w:ascii="SassoonCRInfant" w:hAnsi="SassoonCRInfant"/>
                      <w:sz w:val="22"/>
                    </w:rPr>
                    <w:t xml:space="preserve">. This should consist of a clean t-shirt, shorts or leggings and indoor footwear. </w:t>
                  </w:r>
                  <w:r w:rsidRPr="009C232B">
                    <w:rPr>
                      <w:rFonts w:ascii="SassoonCRInfant" w:hAnsi="SassoonCRInfant"/>
                      <w:b/>
                      <w:color w:val="FF0000"/>
                      <w:sz w:val="22"/>
                    </w:rPr>
                    <w:t>As we have discussed hygiene and cleanliness issues during puberty, a clean set of clothes for P.E really is necessary.</w:t>
                  </w:r>
                </w:p>
                <w:p w:rsidR="00BB3802" w:rsidRDefault="00BB3802" w:rsidP="00562010">
                  <w:pPr>
                    <w:jc w:val="both"/>
                    <w:rPr>
                      <w:rFonts w:ascii="SassoonCRInfant" w:hAnsi="SassoonCRInfant"/>
                      <w:sz w:val="22"/>
                    </w:rPr>
                  </w:pPr>
                  <w:r w:rsidRPr="00223AE1">
                    <w:rPr>
                      <w:rFonts w:ascii="SassoonCRInfant" w:hAnsi="SassoonCRInfant"/>
                      <w:sz w:val="22"/>
                    </w:rPr>
                    <w:t xml:space="preserve">All children are required to wear </w:t>
                  </w:r>
                  <w:r w:rsidRPr="009C232B">
                    <w:rPr>
                      <w:rFonts w:ascii="SassoonCRInfant" w:hAnsi="SassoonCRInfant"/>
                      <w:b/>
                      <w:i/>
                      <w:color w:val="FF0000"/>
                      <w:sz w:val="22"/>
                    </w:rPr>
                    <w:t>indoor shoes</w:t>
                  </w:r>
                  <w:r>
                    <w:rPr>
                      <w:rFonts w:ascii="SassoonCRInfant" w:hAnsi="SassoonCRInfant"/>
                      <w:sz w:val="22"/>
                    </w:rPr>
                    <w:t xml:space="preserve">  </w:t>
                  </w:r>
                  <w:r w:rsidRPr="00223AE1">
                    <w:rPr>
                      <w:rFonts w:ascii="SassoonCRInfant" w:hAnsi="SassoonCRInfant"/>
                      <w:sz w:val="22"/>
                    </w:rPr>
                    <w:t>in school. We appreciate your help with this matter.</w:t>
                  </w:r>
                </w:p>
                <w:p w:rsidR="00BB3802" w:rsidRPr="00223AE1" w:rsidRDefault="00BB3802" w:rsidP="00562010">
                  <w:pPr>
                    <w:jc w:val="both"/>
                    <w:rPr>
                      <w:rFonts w:ascii="SassoonCRInfant" w:hAnsi="SassoonCRInfant"/>
                      <w:sz w:val="22"/>
                    </w:rPr>
                  </w:pPr>
                  <w:r>
                    <w:rPr>
                      <w:rFonts w:ascii="SassoonCRInfant" w:hAnsi="SassoonCRInfant"/>
                      <w:sz w:val="22"/>
                    </w:rPr>
                    <w:t>Please refer to our Learning at Home policy for guidance on what will be issued each week,</w:t>
                  </w:r>
                  <w:r w:rsidR="008A621D">
                    <w:rPr>
                      <w:rFonts w:ascii="SassoonCRInfant" w:hAnsi="SassoonCRInfant"/>
                      <w:sz w:val="22"/>
                    </w:rPr>
                    <w:t xml:space="preserve"> and which extra activities are available.</w:t>
                  </w:r>
                </w:p>
              </w:txbxContent>
            </v:textbox>
          </v:roundrect>
        </w:pict>
      </w:r>
      <w:r>
        <w:rPr>
          <w:noProof/>
          <w:sz w:val="4"/>
          <w:szCs w:val="4"/>
          <w:lang w:eastAsia="en-GB"/>
        </w:rPr>
        <w:pict>
          <v:roundrect id="_x0000_s1030" style="position:absolute;margin-left:513.2pt;margin-top:-3.4pt;width:277.65pt;height:302.55pt;z-index:251664384;mso-position-horizontal-relative:text;mso-position-vertical-relative:text" arcsize="10923f">
            <v:textbox style="mso-next-textbox:#_x0000_s1030">
              <w:txbxContent>
                <w:p w:rsidR="00BB3802" w:rsidRPr="00223AE1" w:rsidRDefault="00BB3802" w:rsidP="001A151B">
                  <w:pPr>
                    <w:ind w:left="720" w:hanging="720"/>
                    <w:rPr>
                      <w:rFonts w:ascii="SassoonCRInfant" w:hAnsi="SassoonCRInfant"/>
                      <w:b/>
                      <w:sz w:val="22"/>
                      <w:szCs w:val="22"/>
                    </w:rPr>
                  </w:pPr>
                  <w:r>
                    <w:rPr>
                      <w:rFonts w:ascii="SassoonCRInfant" w:hAnsi="SassoonCRInfant"/>
                      <w:b/>
                      <w:sz w:val="22"/>
                      <w:szCs w:val="22"/>
                    </w:rPr>
                    <w:t>Social Studies</w:t>
                  </w:r>
                </w:p>
                <w:p w:rsidR="00BB3802" w:rsidRPr="00223AE1" w:rsidRDefault="00BB3802" w:rsidP="00C520AE">
                  <w:pPr>
                    <w:jc w:val="both"/>
                    <w:rPr>
                      <w:rFonts w:ascii="Comic Sans MS" w:hAnsi="Comic Sans MS"/>
                      <w:sz w:val="10"/>
                    </w:rPr>
                  </w:pPr>
                </w:p>
                <w:p w:rsidR="00BB3802" w:rsidRDefault="00BB3802" w:rsidP="008A621D">
                  <w:pPr>
                    <w:jc w:val="both"/>
                    <w:rPr>
                      <w:rFonts w:ascii="SassoonCRInfant" w:hAnsi="SassoonCRInfant" w:cs="Arial"/>
                      <w:sz w:val="22"/>
                      <w:szCs w:val="21"/>
                    </w:rPr>
                  </w:pPr>
                  <w:r w:rsidRPr="00223AE1">
                    <w:rPr>
                      <w:rFonts w:ascii="SassoonCRInfant" w:hAnsi="SassoonCRInfant" w:cs="Arial"/>
                      <w:sz w:val="22"/>
                      <w:szCs w:val="21"/>
                    </w:rPr>
                    <w:t xml:space="preserve">Primary </w:t>
                  </w:r>
                  <w:r w:rsidR="008A621D">
                    <w:rPr>
                      <w:rFonts w:ascii="SassoonCRInfant" w:hAnsi="SassoonCRInfant" w:cs="Arial"/>
                      <w:sz w:val="22"/>
                      <w:szCs w:val="21"/>
                    </w:rPr>
                    <w:t>7 will be learning about Democracy as a class topic this term. We will explore how laws are made and the structure of Parliament. The pupils who visit London will have the opportunity to visit Westminster and the pupils remaining in school will be visiting the Scottish Parliament.</w:t>
                  </w:r>
                </w:p>
                <w:p w:rsidR="008A621D" w:rsidRDefault="008A621D" w:rsidP="008A621D">
                  <w:pPr>
                    <w:jc w:val="both"/>
                    <w:rPr>
                      <w:rFonts w:ascii="SassoonCRInfant" w:hAnsi="SassoonCRInfant" w:cs="Arial"/>
                      <w:sz w:val="22"/>
                      <w:szCs w:val="21"/>
                    </w:rPr>
                  </w:pPr>
                </w:p>
                <w:p w:rsidR="008A621D" w:rsidRPr="00223AE1" w:rsidRDefault="008A621D" w:rsidP="008A621D">
                  <w:pPr>
                    <w:jc w:val="both"/>
                    <w:rPr>
                      <w:rFonts w:ascii="SassoonCRInfant" w:hAnsi="SassoonCRInfant"/>
                      <w:b/>
                      <w:sz w:val="14"/>
                    </w:rPr>
                  </w:pPr>
                  <w:r>
                    <w:rPr>
                      <w:rFonts w:ascii="SassoonCRInfant" w:hAnsi="SassoonCRInfant" w:cs="Arial"/>
                      <w:sz w:val="22"/>
                      <w:szCs w:val="21"/>
                    </w:rPr>
                    <w:t>We will be exploring the process of an election and some pupils who wish to put themselves forward for Head Boy and Girl, Depute Head Boy and Girl and House Captains will be involved in running their own campaigns.</w:t>
                  </w:r>
                </w:p>
                <w:p w:rsidR="00BB3802" w:rsidRPr="001A151B" w:rsidRDefault="00BB3802" w:rsidP="001A151B">
                  <w:pPr>
                    <w:jc w:val="both"/>
                    <w:rPr>
                      <w:rFonts w:ascii="SassoonCRInfant" w:hAnsi="SassoonCRInfant"/>
                      <w:b/>
                      <w:szCs w:val="24"/>
                    </w:rPr>
                  </w:pPr>
                </w:p>
              </w:txbxContent>
            </v:textbox>
          </v:roundrect>
        </w:pict>
      </w:r>
      <w:r w:rsidR="00E95ADD">
        <w:t xml:space="preserve"> </w:t>
      </w:r>
    </w:p>
    <w:p w:rsidR="00E95ADD" w:rsidRDefault="00161EBE">
      <w:r>
        <w:rPr>
          <w:noProof/>
          <w:sz w:val="4"/>
          <w:szCs w:val="4"/>
          <w:lang w:eastAsia="en-GB"/>
        </w:rPr>
        <w:drawing>
          <wp:anchor distT="0" distB="0" distL="114300" distR="114300" simplePos="0" relativeHeight="251732992" behindDoc="0" locked="0" layoutInCell="1" allowOverlap="1">
            <wp:simplePos x="0" y="0"/>
            <wp:positionH relativeFrom="column">
              <wp:posOffset>3498215</wp:posOffset>
            </wp:positionH>
            <wp:positionV relativeFrom="paragraph">
              <wp:posOffset>2379345</wp:posOffset>
            </wp:positionV>
            <wp:extent cx="400050" cy="333375"/>
            <wp:effectExtent l="19050" t="0" r="0" b="0"/>
            <wp:wrapSquare wrapText="bothSides"/>
            <wp:docPr id="19" name="Picture 10" descr="Resultado de imagen de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maths clipart"/>
                    <pic:cNvPicPr>
                      <a:picLocks noChangeAspect="1" noChangeArrowheads="1"/>
                    </pic:cNvPicPr>
                  </pic:nvPicPr>
                  <pic:blipFill>
                    <a:blip r:embed="rId8" cstate="print"/>
                    <a:srcRect/>
                    <a:stretch>
                      <a:fillRect/>
                    </a:stretch>
                  </pic:blipFill>
                  <pic:spPr bwMode="auto">
                    <a:xfrm>
                      <a:off x="0" y="0"/>
                      <a:ext cx="400050" cy="333375"/>
                    </a:xfrm>
                    <a:prstGeom prst="rect">
                      <a:avLst/>
                    </a:prstGeom>
                    <a:noFill/>
                    <a:ln w="9525">
                      <a:noFill/>
                      <a:miter lim="800000"/>
                      <a:headEnd/>
                      <a:tailEnd/>
                    </a:ln>
                  </pic:spPr>
                </pic:pic>
              </a:graphicData>
            </a:graphic>
          </wp:anchor>
        </w:drawing>
      </w:r>
      <w:r w:rsidRPr="004B4D4D">
        <w:rPr>
          <w:noProof/>
          <w:sz w:val="4"/>
          <w:szCs w:val="4"/>
          <w:lang w:eastAsia="en-GB"/>
        </w:rPr>
        <w:pict>
          <v:roundrect id="_x0000_s1033" style="position:absolute;margin-left:-33.7pt;margin-top:312pt;width:427.8pt;height:89.1pt;z-index:251667456;mso-position-horizontal-relative:text;mso-position-vertical-relative:text" arcsize="10923f">
            <v:textbox style="mso-next-textbox:#_x0000_s1033">
              <w:txbxContent>
                <w:p w:rsidR="00BB3802" w:rsidRPr="00223AE1" w:rsidRDefault="00BB3802" w:rsidP="00A81CA2">
                  <w:pPr>
                    <w:jc w:val="both"/>
                    <w:rPr>
                      <w:rFonts w:ascii="SassoonCRInfant" w:hAnsi="SassoonCRInfant"/>
                      <w:b/>
                      <w:bCs/>
                      <w:sz w:val="22"/>
                      <w:szCs w:val="24"/>
                    </w:rPr>
                  </w:pPr>
                  <w:r>
                    <w:rPr>
                      <w:rFonts w:ascii="SassoonCRInfant" w:hAnsi="SassoonCRInfant"/>
                      <w:b/>
                      <w:bCs/>
                      <w:sz w:val="22"/>
                      <w:szCs w:val="24"/>
                    </w:rPr>
                    <w:t>Technology</w:t>
                  </w:r>
                </w:p>
                <w:p w:rsidR="008A621D" w:rsidRPr="008A621D" w:rsidRDefault="008A621D">
                  <w:pPr>
                    <w:rPr>
                      <w:rFonts w:ascii="SassoonCRInfant" w:hAnsi="SassoonCRInfant"/>
                      <w:b/>
                      <w:bCs/>
                      <w:sz w:val="10"/>
                      <w:szCs w:val="22"/>
                    </w:rPr>
                  </w:pPr>
                </w:p>
                <w:p w:rsidR="008A621D" w:rsidRDefault="008A621D" w:rsidP="008A621D">
                  <w:pPr>
                    <w:jc w:val="both"/>
                    <w:rPr>
                      <w:rFonts w:ascii="SassoonCRInfant" w:hAnsi="SassoonCRInfant"/>
                      <w:sz w:val="22"/>
                      <w:szCs w:val="22"/>
                    </w:rPr>
                  </w:pPr>
                  <w:r>
                    <w:rPr>
                      <w:rFonts w:ascii="SassoonCRInfant" w:hAnsi="SassoonCRInfant"/>
                      <w:bCs/>
                      <w:sz w:val="22"/>
                      <w:szCs w:val="22"/>
                    </w:rPr>
                    <w:t>Pri</w:t>
                  </w:r>
                  <w:r w:rsidRPr="008A621D">
                    <w:rPr>
                      <w:rFonts w:ascii="SassoonCRInfant" w:hAnsi="SassoonCRInfant"/>
                      <w:bCs/>
                      <w:sz w:val="22"/>
                      <w:szCs w:val="22"/>
                    </w:rPr>
                    <w:t>m</w:t>
                  </w:r>
                  <w:r>
                    <w:rPr>
                      <w:rFonts w:ascii="SassoonCRInfant" w:hAnsi="SassoonCRInfant"/>
                      <w:bCs/>
                      <w:sz w:val="22"/>
                      <w:szCs w:val="22"/>
                    </w:rPr>
                    <w:t>a</w:t>
                  </w:r>
                  <w:r w:rsidRPr="008A621D">
                    <w:rPr>
                      <w:rFonts w:ascii="SassoonCRInfant" w:hAnsi="SassoonCRInfant"/>
                      <w:bCs/>
                      <w:sz w:val="22"/>
                      <w:szCs w:val="22"/>
                    </w:rPr>
                    <w:t>ry 7 will</w:t>
                  </w:r>
                  <w:r>
                    <w:rPr>
                      <w:rFonts w:ascii="SassoonCRInfant" w:hAnsi="SassoonCRInfant"/>
                      <w:bCs/>
                      <w:sz w:val="22"/>
                      <w:szCs w:val="22"/>
                    </w:rPr>
                    <w:t xml:space="preserve"> have the opportunity to take part in f</w:t>
                  </w:r>
                  <w:r w:rsidRPr="008A621D">
                    <w:rPr>
                      <w:rFonts w:ascii="SassoonCRInfant" w:hAnsi="SassoonCRInfant"/>
                      <w:sz w:val="22"/>
                      <w:szCs w:val="22"/>
                    </w:rPr>
                    <w:t>ilm-making</w:t>
                  </w:r>
                  <w:r>
                    <w:rPr>
                      <w:rFonts w:ascii="SassoonCRInfant" w:hAnsi="SassoonCRInfant"/>
                      <w:sz w:val="22"/>
                      <w:szCs w:val="22"/>
                    </w:rPr>
                    <w:t xml:space="preserve"> this term.</w:t>
                  </w:r>
                </w:p>
                <w:p w:rsidR="00BB3802" w:rsidRPr="008A621D" w:rsidRDefault="008A621D" w:rsidP="008A621D">
                  <w:pPr>
                    <w:jc w:val="both"/>
                    <w:rPr>
                      <w:rFonts w:ascii="SassoonCRInfant" w:hAnsi="SassoonCRInfant"/>
                      <w:sz w:val="22"/>
                      <w:szCs w:val="22"/>
                    </w:rPr>
                  </w:pPr>
                  <w:r>
                    <w:rPr>
                      <w:rFonts w:ascii="SassoonCRInfant" w:hAnsi="SassoonCRInfant"/>
                      <w:sz w:val="22"/>
                      <w:szCs w:val="22"/>
                    </w:rPr>
                    <w:t>Certain pupils will use the i-Pads and green screen technology to create their campaign videos. All pupils will work in small groups to create documentary style films based on their learning around London, the Scottish or UK parliament or democracy in general.</w:t>
                  </w:r>
                </w:p>
              </w:txbxContent>
            </v:textbox>
          </v:roundrect>
        </w:pict>
      </w:r>
      <w:r w:rsidRPr="004B4D4D">
        <w:rPr>
          <w:noProof/>
          <w:sz w:val="4"/>
          <w:szCs w:val="4"/>
          <w:lang w:eastAsia="en-GB"/>
        </w:rPr>
        <w:pict>
          <v:roundrect id="_x0000_s1029" style="position:absolute;margin-left:-33.7pt;margin-top:185.85pt;width:377.55pt;height:117.75pt;z-index:251730431;mso-position-horizontal-relative:text;mso-position-vertical-relative:text" arcsize="10923f">
            <v:textbox style="mso-next-textbox:#_x0000_s1029">
              <w:txbxContent>
                <w:p w:rsidR="00BB3802" w:rsidRPr="00223AE1" w:rsidRDefault="00BB3802" w:rsidP="00E95ADD">
                  <w:pPr>
                    <w:rPr>
                      <w:rFonts w:ascii="SassoonCRInfant" w:hAnsi="SassoonCRInfant"/>
                      <w:b/>
                      <w:sz w:val="22"/>
                      <w:szCs w:val="22"/>
                    </w:rPr>
                  </w:pPr>
                  <w:r w:rsidRPr="00161EBE">
                    <w:rPr>
                      <w:rFonts w:ascii="SassoonCRInfant" w:hAnsi="SassoonCRInfant"/>
                      <w:b/>
                      <w:sz w:val="22"/>
                      <w:szCs w:val="22"/>
                    </w:rPr>
                    <w:t>Mathematics and numeracy</w:t>
                  </w:r>
                </w:p>
                <w:p w:rsidR="00BB3802" w:rsidRPr="00223AE1" w:rsidRDefault="00BB3802" w:rsidP="00E95ADD">
                  <w:pPr>
                    <w:rPr>
                      <w:rFonts w:ascii="SassoonCRInfant" w:hAnsi="SassoonCRInfant"/>
                      <w:b/>
                      <w:sz w:val="10"/>
                      <w:szCs w:val="22"/>
                    </w:rPr>
                  </w:pPr>
                </w:p>
                <w:p w:rsidR="00161EBE" w:rsidRDefault="00161EBE" w:rsidP="002937A8">
                  <w:pPr>
                    <w:jc w:val="both"/>
                    <w:rPr>
                      <w:rFonts w:ascii="SassoonCRInfant" w:hAnsi="SassoonCRInfant"/>
                      <w:sz w:val="22"/>
                      <w:szCs w:val="22"/>
                    </w:rPr>
                  </w:pPr>
                  <w:r>
                    <w:rPr>
                      <w:rFonts w:ascii="SassoonCRInfant" w:hAnsi="SassoonCRInfant"/>
                      <w:sz w:val="22"/>
                      <w:szCs w:val="22"/>
                    </w:rPr>
                    <w:t>This term we will be revising and consolidating our understanding of the 4 mathematical operations and demonstrating them mentally and by using the standard written methods.</w:t>
                  </w:r>
                </w:p>
                <w:p w:rsidR="00BB3802" w:rsidRPr="00223AE1" w:rsidRDefault="00161EBE" w:rsidP="002937A8">
                  <w:pPr>
                    <w:jc w:val="both"/>
                    <w:rPr>
                      <w:rFonts w:ascii="SassoonCRInfant" w:hAnsi="SassoonCRInfant"/>
                      <w:sz w:val="22"/>
                      <w:szCs w:val="22"/>
                    </w:rPr>
                  </w:pPr>
                  <w:r>
                    <w:rPr>
                      <w:rFonts w:ascii="SassoonCRInfant" w:hAnsi="SassoonCRInfant"/>
                      <w:sz w:val="22"/>
                      <w:szCs w:val="22"/>
                    </w:rPr>
                    <w:t>P7 will continue to write their own targets to ensure they are always working on something which is relevant and meaningful for them</w:t>
                  </w:r>
                  <w:r w:rsidR="00BB3802" w:rsidRPr="00223AE1">
                    <w:rPr>
                      <w:rFonts w:ascii="SassoonCRInfant" w:hAnsi="SassoonCRInfant"/>
                      <w:sz w:val="22"/>
                      <w:szCs w:val="22"/>
                    </w:rPr>
                    <w:t xml:space="preserve"> </w:t>
                  </w:r>
                  <w:r>
                    <w:rPr>
                      <w:rFonts w:ascii="SassoonCRInfant" w:hAnsi="SassoonCRInfant"/>
                      <w:sz w:val="22"/>
                      <w:szCs w:val="22"/>
                    </w:rPr>
                    <w:t xml:space="preserve">and pushes them to achieve. </w:t>
                  </w:r>
                  <w:r w:rsidR="00BB3802" w:rsidRPr="00223AE1">
                    <w:rPr>
                      <w:rFonts w:ascii="SassoonCRInfant" w:hAnsi="SassoonCRInfant"/>
                      <w:sz w:val="22"/>
                      <w:szCs w:val="22"/>
                    </w:rPr>
                    <w:t xml:space="preserve">It is vital that children are also practising their </w:t>
                  </w:r>
                  <w:r w:rsidR="00BB3802" w:rsidRPr="00223AE1">
                    <w:rPr>
                      <w:rFonts w:ascii="SassoonCRInfant" w:hAnsi="SassoonCRInfant"/>
                      <w:b/>
                      <w:i/>
                      <w:sz w:val="22"/>
                      <w:szCs w:val="22"/>
                    </w:rPr>
                    <w:t>times tables at home.</w:t>
                  </w:r>
                </w:p>
              </w:txbxContent>
            </v:textbox>
          </v:roundrect>
        </w:pict>
      </w:r>
      <w:r w:rsidR="004B4D4D" w:rsidRPr="004B4D4D">
        <w:rPr>
          <w:noProof/>
          <w:sz w:val="4"/>
          <w:szCs w:val="4"/>
          <w:lang w:eastAsia="en-GB"/>
        </w:rPr>
        <w:pict>
          <v:roundrect id="_x0000_s1031" style="position:absolute;margin-left:394.1pt;margin-top:266.25pt;width:396.75pt;height:161.85pt;z-index:251709440;mso-position-horizontal-relative:text;mso-position-vertical-relative:text" arcsize="10923f">
            <v:textbox style="mso-next-textbox:#_x0000_s1031">
              <w:txbxContent>
                <w:p w:rsidR="00BB3802" w:rsidRPr="00223AE1" w:rsidRDefault="008A621D" w:rsidP="00E95ADD">
                  <w:pPr>
                    <w:rPr>
                      <w:rFonts w:ascii="SassoonCRInfant" w:hAnsi="SassoonCRInfant"/>
                      <w:sz w:val="22"/>
                      <w:szCs w:val="24"/>
                    </w:rPr>
                  </w:pPr>
                  <w:r>
                    <w:rPr>
                      <w:rFonts w:ascii="SassoonCRInfant" w:hAnsi="SassoonCRInfant"/>
                      <w:b/>
                      <w:sz w:val="22"/>
                      <w:szCs w:val="24"/>
                    </w:rPr>
                    <w:t>Health and Wellbeing</w:t>
                  </w:r>
                </w:p>
                <w:p w:rsidR="00BB3802" w:rsidRPr="00223AE1" w:rsidRDefault="00BB3802" w:rsidP="00E95ADD">
                  <w:pPr>
                    <w:rPr>
                      <w:rFonts w:ascii="SassoonCRInfant" w:hAnsi="SassoonCRInfant"/>
                      <w:b/>
                      <w:sz w:val="10"/>
                      <w:szCs w:val="24"/>
                    </w:rPr>
                  </w:pPr>
                </w:p>
                <w:p w:rsidR="00F677C5" w:rsidRDefault="00F677C5" w:rsidP="008A621D">
                  <w:pPr>
                    <w:jc w:val="both"/>
                    <w:rPr>
                      <w:rFonts w:ascii="SassoonCRInfant" w:hAnsi="SassoonCRInfant"/>
                      <w:sz w:val="22"/>
                      <w:szCs w:val="24"/>
                    </w:rPr>
                  </w:pPr>
                  <w:r>
                    <w:rPr>
                      <w:rFonts w:ascii="SassoonCRInfant" w:hAnsi="SassoonCRInfant"/>
                      <w:sz w:val="22"/>
                      <w:szCs w:val="24"/>
                    </w:rPr>
                    <w:t xml:space="preserve">P7 will be doing fitness and basketball with Mr Watson and </w:t>
                  </w:r>
                </w:p>
                <w:p w:rsidR="00BB3802" w:rsidRDefault="00F677C5" w:rsidP="008A621D">
                  <w:pPr>
                    <w:jc w:val="both"/>
                    <w:rPr>
                      <w:rFonts w:ascii="SassoonCRInfant" w:hAnsi="SassoonCRInfant"/>
                      <w:sz w:val="22"/>
                      <w:szCs w:val="24"/>
                    </w:rPr>
                  </w:pPr>
                  <w:proofErr w:type="gramStart"/>
                  <w:r>
                    <w:rPr>
                      <w:rFonts w:ascii="SassoonCRInfant" w:hAnsi="SassoonCRInfant"/>
                      <w:sz w:val="22"/>
                      <w:szCs w:val="24"/>
                    </w:rPr>
                    <w:t>Mrs Thompson for their P.E this term.</w:t>
                  </w:r>
                  <w:proofErr w:type="gramEnd"/>
                </w:p>
                <w:p w:rsidR="008A621D" w:rsidRDefault="008A621D" w:rsidP="008A621D">
                  <w:pPr>
                    <w:jc w:val="both"/>
                    <w:rPr>
                      <w:rFonts w:ascii="SassoonCRInfant" w:hAnsi="SassoonCRInfant"/>
                      <w:sz w:val="22"/>
                      <w:szCs w:val="24"/>
                    </w:rPr>
                  </w:pPr>
                  <w:r>
                    <w:rPr>
                      <w:rFonts w:ascii="SassoonCRInfant" w:hAnsi="SassoonCRInfant"/>
                      <w:sz w:val="22"/>
                      <w:szCs w:val="24"/>
                    </w:rPr>
                    <w:t>P7 will be taking part in Playground Leaders Training this term. This is a session which teaches them a variety of appropriate playground games, which they can then teach the younger children.</w:t>
                  </w:r>
                </w:p>
                <w:p w:rsidR="00BB3802" w:rsidRPr="00223AE1" w:rsidRDefault="008A621D" w:rsidP="00A81CA2">
                  <w:pPr>
                    <w:jc w:val="both"/>
                    <w:rPr>
                      <w:rFonts w:ascii="SassoonCRInfant" w:hAnsi="SassoonCRInfant"/>
                      <w:sz w:val="22"/>
                      <w:szCs w:val="24"/>
                    </w:rPr>
                  </w:pPr>
                  <w:r>
                    <w:rPr>
                      <w:rFonts w:ascii="SassoonCRInfant" w:hAnsi="SassoonCRInfant"/>
                      <w:sz w:val="22"/>
                      <w:szCs w:val="24"/>
                    </w:rPr>
                    <w:t>We have resumed our</w:t>
                  </w:r>
                  <w:r w:rsidR="00BB3802">
                    <w:rPr>
                      <w:rFonts w:ascii="SassoonCRInfant" w:hAnsi="SassoonCRInfant"/>
                      <w:sz w:val="22"/>
                      <w:szCs w:val="24"/>
                    </w:rPr>
                    <w:t xml:space="preserve"> Daily Exercise</w:t>
                  </w:r>
                  <w:r>
                    <w:rPr>
                      <w:rFonts w:ascii="SassoonCRInfant" w:hAnsi="SassoonCRInfant"/>
                      <w:sz w:val="22"/>
                      <w:szCs w:val="24"/>
                    </w:rPr>
                    <w:t xml:space="preserve"> this term</w:t>
                  </w:r>
                  <w:r w:rsidR="00BB3802">
                    <w:rPr>
                      <w:rFonts w:ascii="SassoonCRInfant" w:hAnsi="SassoonCRInfant"/>
                      <w:sz w:val="22"/>
                      <w:szCs w:val="24"/>
                    </w:rPr>
                    <w:t xml:space="preserve">, giving pupils a choice of which activity they would like to take part in each </w:t>
                  </w:r>
                  <w:r>
                    <w:rPr>
                      <w:rFonts w:ascii="SassoonCRInfant" w:hAnsi="SassoonCRInfant"/>
                      <w:sz w:val="22"/>
                      <w:szCs w:val="24"/>
                    </w:rPr>
                    <w:t>week. We have chosen 3 activities which appeal to a range of fitness levels, and we hope that pupils will continue to give 100% to these activities.</w:t>
                  </w:r>
                </w:p>
              </w:txbxContent>
            </v:textbox>
          </v:roundrect>
        </w:pict>
      </w:r>
      <w:r w:rsidR="008A621D">
        <w:rPr>
          <w:noProof/>
          <w:sz w:val="4"/>
          <w:szCs w:val="4"/>
          <w:lang w:eastAsia="en-GB"/>
        </w:rPr>
        <w:drawing>
          <wp:anchor distT="0" distB="0" distL="114300" distR="114300" simplePos="0" relativeHeight="251738112" behindDoc="0" locked="0" layoutInCell="1" allowOverlap="1">
            <wp:simplePos x="0" y="0"/>
            <wp:positionH relativeFrom="column">
              <wp:posOffset>8936990</wp:posOffset>
            </wp:positionH>
            <wp:positionV relativeFrom="paragraph">
              <wp:posOffset>3446145</wp:posOffset>
            </wp:positionV>
            <wp:extent cx="838200" cy="476250"/>
            <wp:effectExtent l="19050" t="0" r="0" b="0"/>
            <wp:wrapSquare wrapText="bothSides"/>
            <wp:docPr id="8" name="Picture 10" descr="Image result for daily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aily exercise clipart"/>
                    <pic:cNvPicPr>
                      <a:picLocks noChangeAspect="1" noChangeArrowheads="1"/>
                    </pic:cNvPicPr>
                  </pic:nvPicPr>
                  <pic:blipFill>
                    <a:blip r:embed="rId9" cstate="print"/>
                    <a:srcRect/>
                    <a:stretch>
                      <a:fillRect/>
                    </a:stretch>
                  </pic:blipFill>
                  <pic:spPr bwMode="auto">
                    <a:xfrm>
                      <a:off x="0" y="0"/>
                      <a:ext cx="838200" cy="476250"/>
                    </a:xfrm>
                    <a:prstGeom prst="rect">
                      <a:avLst/>
                    </a:prstGeom>
                    <a:noFill/>
                    <a:ln w="9525">
                      <a:noFill/>
                      <a:miter lim="800000"/>
                      <a:headEnd/>
                      <a:tailEnd/>
                    </a:ln>
                  </pic:spPr>
                </pic:pic>
              </a:graphicData>
            </a:graphic>
          </wp:anchor>
        </w:drawing>
      </w:r>
      <w:r w:rsidR="008A621D">
        <w:rPr>
          <w:noProof/>
          <w:sz w:val="4"/>
          <w:szCs w:val="4"/>
          <w:lang w:eastAsia="en-GB"/>
        </w:rPr>
        <w:drawing>
          <wp:anchor distT="0" distB="0" distL="114300" distR="114300" simplePos="0" relativeHeight="251737088" behindDoc="0" locked="0" layoutInCell="1" allowOverlap="1">
            <wp:simplePos x="0" y="0"/>
            <wp:positionH relativeFrom="column">
              <wp:posOffset>4260215</wp:posOffset>
            </wp:positionH>
            <wp:positionV relativeFrom="paragraph">
              <wp:posOffset>4038600</wp:posOffset>
            </wp:positionV>
            <wp:extent cx="542925" cy="495300"/>
            <wp:effectExtent l="19050" t="0" r="9525" b="0"/>
            <wp:wrapSquare wrapText="bothSides"/>
            <wp:docPr id="5" name="Picture 7" descr="Image result for film ma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ilm making clipart"/>
                    <pic:cNvPicPr>
                      <a:picLocks noChangeAspect="1" noChangeArrowheads="1"/>
                    </pic:cNvPicPr>
                  </pic:nvPicPr>
                  <pic:blipFill>
                    <a:blip r:embed="rId10" cstate="print"/>
                    <a:srcRect/>
                    <a:stretch>
                      <a:fillRect/>
                    </a:stretch>
                  </pic:blipFill>
                  <pic:spPr bwMode="auto">
                    <a:xfrm>
                      <a:off x="0" y="0"/>
                      <a:ext cx="542925" cy="495300"/>
                    </a:xfrm>
                    <a:prstGeom prst="rect">
                      <a:avLst/>
                    </a:prstGeom>
                    <a:noFill/>
                    <a:ln w="9525">
                      <a:noFill/>
                      <a:miter lim="800000"/>
                      <a:headEnd/>
                      <a:tailEnd/>
                    </a:ln>
                  </pic:spPr>
                </pic:pic>
              </a:graphicData>
            </a:graphic>
          </wp:anchor>
        </w:drawing>
      </w:r>
      <w:r w:rsidR="004B4D4D" w:rsidRPr="004B4D4D">
        <w:rPr>
          <w:noProof/>
          <w:sz w:val="4"/>
          <w:szCs w:val="4"/>
          <w:lang w:eastAsia="en-GB"/>
        </w:rPr>
        <w:pict>
          <v:roundrect id="_x0000_s1027" style="position:absolute;margin-left:336.95pt;margin-top:210.75pt;width:176.25pt;height:55.5pt;z-index:251739136;mso-position-horizontal-relative:text;mso-position-vertical-relative:text" arcsize="10923f" strokeweight="2.5pt">
            <v:shadow color="#868686"/>
            <v:textbox style="mso-next-textbox:#_x0000_s1027">
              <w:txbxContent>
                <w:p w:rsidR="00BB3802" w:rsidRPr="00412142" w:rsidRDefault="00BB3802" w:rsidP="00412142">
                  <w:pPr>
                    <w:jc w:val="center"/>
                    <w:rPr>
                      <w:rFonts w:ascii="SassoonCRInfant" w:hAnsi="SassoonCRInfant"/>
                      <w:sz w:val="36"/>
                      <w:szCs w:val="40"/>
                    </w:rPr>
                  </w:pPr>
                  <w:r>
                    <w:rPr>
                      <w:rFonts w:ascii="SassoonCRInfant" w:hAnsi="SassoonCRInfant"/>
                      <w:sz w:val="36"/>
                      <w:szCs w:val="40"/>
                    </w:rPr>
                    <w:t>Democracy and Parliament</w:t>
                  </w:r>
                </w:p>
              </w:txbxContent>
            </v:textbox>
          </v:roundrect>
        </w:pict>
      </w:r>
      <w:r w:rsidR="008A621D">
        <w:rPr>
          <w:noProof/>
          <w:sz w:val="4"/>
          <w:szCs w:val="4"/>
          <w:lang w:eastAsia="en-GB"/>
        </w:rPr>
        <w:drawing>
          <wp:anchor distT="0" distB="0" distL="114300" distR="114300" simplePos="0" relativeHeight="251736064" behindDoc="0" locked="0" layoutInCell="1" allowOverlap="1">
            <wp:simplePos x="0" y="0"/>
            <wp:positionH relativeFrom="column">
              <wp:posOffset>8117840</wp:posOffset>
            </wp:positionH>
            <wp:positionV relativeFrom="paragraph">
              <wp:posOffset>2476500</wp:posOffset>
            </wp:positionV>
            <wp:extent cx="695325" cy="695325"/>
            <wp:effectExtent l="19050" t="0" r="9525" b="0"/>
            <wp:wrapSquare wrapText="bothSides"/>
            <wp:docPr id="3" name="Picture 4" descr="Image result for election campaign clipar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lection campaign clipart no background"/>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8A621D">
        <w:rPr>
          <w:noProof/>
          <w:sz w:val="4"/>
          <w:szCs w:val="4"/>
          <w:lang w:eastAsia="en-GB"/>
        </w:rPr>
        <w:drawing>
          <wp:anchor distT="0" distB="0" distL="114300" distR="114300" simplePos="0" relativeHeight="251735040" behindDoc="0" locked="0" layoutInCell="1" allowOverlap="1">
            <wp:simplePos x="0" y="0"/>
            <wp:positionH relativeFrom="column">
              <wp:posOffset>9060815</wp:posOffset>
            </wp:positionH>
            <wp:positionV relativeFrom="paragraph">
              <wp:posOffset>2438400</wp:posOffset>
            </wp:positionV>
            <wp:extent cx="885825" cy="809625"/>
            <wp:effectExtent l="19050" t="0" r="9525" b="0"/>
            <wp:wrapSquare wrapText="bothSides"/>
            <wp:docPr id="1" name="Picture 1" descr="Image result for westminster big b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minster big ben clipart"/>
                    <pic:cNvPicPr>
                      <a:picLocks noChangeAspect="1" noChangeArrowheads="1"/>
                    </pic:cNvPicPr>
                  </pic:nvPicPr>
                  <pic:blipFill>
                    <a:blip r:embed="rId12"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8A621D">
        <w:rPr>
          <w:noProof/>
          <w:sz w:val="4"/>
          <w:szCs w:val="4"/>
          <w:lang w:eastAsia="en-GB"/>
        </w:rPr>
        <w:drawing>
          <wp:anchor distT="0" distB="0" distL="114300" distR="114300" simplePos="0" relativeHeight="251734016" behindDoc="0" locked="0" layoutInCell="1" allowOverlap="1">
            <wp:simplePos x="0" y="0"/>
            <wp:positionH relativeFrom="column">
              <wp:posOffset>6708140</wp:posOffset>
            </wp:positionH>
            <wp:positionV relativeFrom="paragraph">
              <wp:posOffset>2476500</wp:posOffset>
            </wp:positionV>
            <wp:extent cx="1078230" cy="771525"/>
            <wp:effectExtent l="19050" t="0" r="7620" b="0"/>
            <wp:wrapSquare wrapText="bothSides"/>
            <wp:docPr id="4" name="Picture 4" descr="Image result for holyrood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yrood parliament"/>
                    <pic:cNvPicPr>
                      <a:picLocks noChangeAspect="1" noChangeArrowheads="1"/>
                    </pic:cNvPicPr>
                  </pic:nvPicPr>
                  <pic:blipFill>
                    <a:blip r:embed="rId13" cstate="print"/>
                    <a:srcRect/>
                    <a:stretch>
                      <a:fillRect/>
                    </a:stretch>
                  </pic:blipFill>
                  <pic:spPr bwMode="auto">
                    <a:xfrm>
                      <a:off x="0" y="0"/>
                      <a:ext cx="1078230" cy="771525"/>
                    </a:xfrm>
                    <a:prstGeom prst="rect">
                      <a:avLst/>
                    </a:prstGeom>
                    <a:noFill/>
                    <a:ln w="9525">
                      <a:noFill/>
                      <a:miter lim="800000"/>
                      <a:headEnd/>
                      <a:tailEnd/>
                    </a:ln>
                  </pic:spPr>
                </pic:pic>
              </a:graphicData>
            </a:graphic>
          </wp:anchor>
        </w:drawing>
      </w:r>
      <w:r w:rsidR="00BB3802" w:rsidRPr="00BB3802">
        <w:t xml:space="preserve"> </w:t>
      </w:r>
    </w:p>
    <w:sectPr w:rsidR="00E95ADD" w:rsidSect="00E95ADD">
      <w:headerReference w:type="default" r:id="rId14"/>
      <w:footerReference w:type="even" r:id="rId15"/>
      <w:footerReference w:type="default" r:id="rId16"/>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02" w:rsidRDefault="00BB3802" w:rsidP="00197D57">
      <w:r>
        <w:separator/>
      </w:r>
    </w:p>
  </w:endnote>
  <w:endnote w:type="continuationSeparator" w:id="0">
    <w:p w:rsidR="00BB3802" w:rsidRDefault="00BB3802" w:rsidP="0019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02" w:rsidRDefault="004B4D4D">
    <w:pPr>
      <w:pStyle w:val="Footer"/>
      <w:framePr w:wrap="around" w:vAnchor="text" w:hAnchor="margin" w:xAlign="center" w:y="1"/>
      <w:rPr>
        <w:rStyle w:val="PageNumber"/>
      </w:rPr>
    </w:pPr>
    <w:r>
      <w:rPr>
        <w:rStyle w:val="PageNumber"/>
      </w:rPr>
      <w:fldChar w:fldCharType="begin"/>
    </w:r>
    <w:r w:rsidR="00BB3802">
      <w:rPr>
        <w:rStyle w:val="PageNumber"/>
      </w:rPr>
      <w:instrText xml:space="preserve">PAGE  </w:instrText>
    </w:r>
    <w:r>
      <w:rPr>
        <w:rStyle w:val="PageNumber"/>
      </w:rPr>
      <w:fldChar w:fldCharType="end"/>
    </w:r>
  </w:p>
  <w:p w:rsidR="00BB3802" w:rsidRDefault="00BB3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02" w:rsidRPr="006B4F6C" w:rsidRDefault="00BB3802"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02" w:rsidRDefault="00BB3802" w:rsidP="00197D57">
      <w:r>
        <w:separator/>
      </w:r>
    </w:p>
  </w:footnote>
  <w:footnote w:type="continuationSeparator" w:id="0">
    <w:p w:rsidR="00BB3802" w:rsidRDefault="00BB3802"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BB3802" w:rsidTr="00E95ADD">
      <w:trPr>
        <w:cantSplit/>
        <w:trHeight w:hRule="exact" w:val="397"/>
      </w:trPr>
      <w:tc>
        <w:tcPr>
          <w:tcW w:w="3402" w:type="dxa"/>
          <w:vAlign w:val="center"/>
        </w:tcPr>
        <w:p w:rsidR="00BB3802" w:rsidRPr="000943F7" w:rsidRDefault="00BB3802">
          <w:pPr>
            <w:pStyle w:val="Header"/>
            <w:rPr>
              <w:rFonts w:ascii="SassoonCRInfant" w:hAnsi="SassoonCRInfant" w:cs="Arial"/>
              <w:b/>
              <w:bCs/>
              <w:szCs w:val="24"/>
            </w:rPr>
          </w:pPr>
          <w:r w:rsidRPr="000943F7">
            <w:rPr>
              <w:rFonts w:ascii="SassoonCRInfant" w:hAnsi="SassoonCRInfant" w:cs="Arial"/>
              <w:b/>
              <w:bCs/>
              <w:szCs w:val="24"/>
            </w:rPr>
            <w:t xml:space="preserve">Tynewater Primary School </w:t>
          </w:r>
        </w:p>
      </w:tc>
      <w:tc>
        <w:tcPr>
          <w:tcW w:w="2977" w:type="dxa"/>
          <w:gridSpan w:val="2"/>
          <w:vAlign w:val="center"/>
        </w:tcPr>
        <w:p w:rsidR="00BB3802" w:rsidRPr="0083704C" w:rsidRDefault="00BB3802" w:rsidP="00A00336">
          <w:pPr>
            <w:pStyle w:val="Header"/>
            <w:jc w:val="center"/>
            <w:rPr>
              <w:rFonts w:ascii="SassoonCRInfant" w:hAnsi="SassoonCRInfant" w:cs="Arial"/>
              <w:b/>
              <w:szCs w:val="24"/>
            </w:rPr>
          </w:pPr>
          <w:r>
            <w:rPr>
              <w:rFonts w:ascii="SassoonCRInfant" w:hAnsi="SassoonCRInfant" w:cs="Arial"/>
              <w:b/>
              <w:szCs w:val="24"/>
            </w:rPr>
            <w:t>2018-2019 Period 1 &amp; 2</w:t>
          </w:r>
        </w:p>
      </w:tc>
      <w:tc>
        <w:tcPr>
          <w:tcW w:w="3260" w:type="dxa"/>
          <w:vAlign w:val="center"/>
        </w:tcPr>
        <w:p w:rsidR="00BB3802" w:rsidRPr="0083704C" w:rsidRDefault="00BB3802" w:rsidP="00A00336">
          <w:pPr>
            <w:pStyle w:val="Header"/>
            <w:jc w:val="center"/>
            <w:rPr>
              <w:rFonts w:ascii="SassoonCRInfant" w:hAnsi="SassoonCRInfant" w:cs="Arial"/>
              <w:b/>
              <w:szCs w:val="24"/>
            </w:rPr>
          </w:pPr>
          <w:r>
            <w:rPr>
              <w:rFonts w:ascii="SassoonCRInfant" w:hAnsi="SassoonCRInfant" w:cs="Arial"/>
              <w:b/>
              <w:szCs w:val="24"/>
            </w:rPr>
            <w:t>20/08/18 to 12</w:t>
          </w:r>
          <w:r w:rsidRPr="0083704C">
            <w:rPr>
              <w:rFonts w:ascii="SassoonCRInfant" w:hAnsi="SassoonCRInfant" w:cs="Arial"/>
              <w:b/>
              <w:szCs w:val="24"/>
            </w:rPr>
            <w:t>/</w:t>
          </w:r>
          <w:r>
            <w:rPr>
              <w:rFonts w:ascii="SassoonCRInfant" w:hAnsi="SassoonCRInfant" w:cs="Arial"/>
              <w:b/>
              <w:szCs w:val="24"/>
            </w:rPr>
            <w:t>10</w:t>
          </w:r>
          <w:r w:rsidRPr="0083704C">
            <w:rPr>
              <w:rFonts w:ascii="SassoonCRInfant" w:hAnsi="SassoonCRInfant" w:cs="Arial"/>
              <w:b/>
              <w:szCs w:val="24"/>
            </w:rPr>
            <w:t>/1</w:t>
          </w:r>
          <w:r>
            <w:rPr>
              <w:rFonts w:ascii="SassoonCRInfant" w:hAnsi="SassoonCRInfant" w:cs="Arial"/>
              <w:b/>
              <w:szCs w:val="24"/>
            </w:rPr>
            <w:t>8</w:t>
          </w:r>
        </w:p>
      </w:tc>
      <w:tc>
        <w:tcPr>
          <w:tcW w:w="4536" w:type="dxa"/>
          <w:vAlign w:val="center"/>
        </w:tcPr>
        <w:p w:rsidR="00BB3802" w:rsidRPr="0083704C" w:rsidRDefault="00BB3802" w:rsidP="00A00336">
          <w:pPr>
            <w:pStyle w:val="Header"/>
            <w:rPr>
              <w:rFonts w:ascii="SassoonCRInfant" w:hAnsi="SassoonCRInfant" w:cs="Arial"/>
              <w:b/>
              <w:szCs w:val="24"/>
            </w:rPr>
          </w:pPr>
          <w:r w:rsidRPr="0083704C">
            <w:rPr>
              <w:rFonts w:ascii="SassoonCRInfant" w:hAnsi="SassoonCRInfant" w:cs="Arial"/>
              <w:b/>
              <w:szCs w:val="24"/>
            </w:rPr>
            <w:t xml:space="preserve">Teacher: </w:t>
          </w:r>
          <w:r>
            <w:rPr>
              <w:rFonts w:ascii="SassoonCRInfant" w:hAnsi="SassoonCRInfant" w:cs="Arial"/>
              <w:b/>
              <w:szCs w:val="24"/>
            </w:rPr>
            <w:t>Mrs L. Thompson</w:t>
          </w:r>
        </w:p>
      </w:tc>
      <w:tc>
        <w:tcPr>
          <w:tcW w:w="993" w:type="dxa"/>
          <w:vAlign w:val="center"/>
        </w:tcPr>
        <w:p w:rsidR="00BB3802" w:rsidRPr="0083704C" w:rsidRDefault="00BB3802" w:rsidP="00E95ADD">
          <w:pPr>
            <w:pStyle w:val="Header"/>
            <w:rPr>
              <w:rFonts w:ascii="SassoonCRInfant" w:hAnsi="SassoonCRInfant" w:cs="Arial"/>
              <w:b/>
              <w:szCs w:val="24"/>
            </w:rPr>
          </w:pPr>
          <w:r>
            <w:rPr>
              <w:rFonts w:ascii="SassoonCRInfant" w:hAnsi="SassoonCRInfant" w:cs="Arial"/>
              <w:b/>
              <w:szCs w:val="24"/>
            </w:rPr>
            <w:t>P7</w:t>
          </w:r>
        </w:p>
      </w:tc>
    </w:tr>
    <w:tr w:rsidR="00BB3802" w:rsidRPr="006F0701" w:rsidTr="00E95ADD">
      <w:trPr>
        <w:cantSplit/>
        <w:trHeight w:hRule="exact" w:val="397"/>
      </w:trPr>
      <w:tc>
        <w:tcPr>
          <w:tcW w:w="15168" w:type="dxa"/>
          <w:gridSpan w:val="6"/>
          <w:vAlign w:val="center"/>
        </w:tcPr>
        <w:p w:rsidR="00BB3802" w:rsidRPr="000943F7" w:rsidRDefault="00BB3802" w:rsidP="00E95ADD">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BB3802" w:rsidTr="00E95ADD">
      <w:trPr>
        <w:cantSplit/>
        <w:trHeight w:hRule="exact" w:val="397"/>
      </w:trPr>
      <w:tc>
        <w:tcPr>
          <w:tcW w:w="4253" w:type="dxa"/>
          <w:gridSpan w:val="2"/>
          <w:vAlign w:val="center"/>
        </w:tcPr>
        <w:p w:rsidR="00BB3802" w:rsidRPr="000943F7" w:rsidRDefault="00BB3802" w:rsidP="00E95ADD">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0915" w:type="dxa"/>
          <w:gridSpan w:val="4"/>
          <w:vAlign w:val="center"/>
        </w:tcPr>
        <w:p w:rsidR="00BB3802" w:rsidRPr="000943F7" w:rsidRDefault="00BB3802" w:rsidP="001A151B">
          <w:pPr>
            <w:pStyle w:val="Header"/>
            <w:rPr>
              <w:rStyle w:val="PageNumber"/>
              <w:rFonts w:ascii="SassoonCRInfant" w:hAnsi="SassoonCRInfant"/>
              <w:szCs w:val="24"/>
            </w:rPr>
          </w:pPr>
          <w:r>
            <w:rPr>
              <w:rStyle w:val="PageNumber"/>
              <w:rFonts w:ascii="SassoonCRInfant" w:hAnsi="SassoonCRInfant"/>
              <w:szCs w:val="24"/>
            </w:rPr>
            <w:t>Democracy and Parliament</w:t>
          </w:r>
        </w:p>
      </w:tc>
    </w:tr>
    <w:tr w:rsidR="00BB3802" w:rsidTr="003C7F3F">
      <w:trPr>
        <w:cantSplit/>
        <w:trHeight w:hRule="exact" w:val="964"/>
      </w:trPr>
      <w:tc>
        <w:tcPr>
          <w:tcW w:w="4253" w:type="dxa"/>
          <w:gridSpan w:val="2"/>
          <w:tcMar>
            <w:top w:w="28" w:type="dxa"/>
          </w:tcMar>
        </w:tcPr>
        <w:p w:rsidR="00BB3802" w:rsidRPr="000943F7" w:rsidRDefault="00BB3802" w:rsidP="00E95ADD">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0915" w:type="dxa"/>
          <w:gridSpan w:val="4"/>
          <w:tcMar>
            <w:top w:w="28" w:type="dxa"/>
          </w:tcMar>
        </w:tcPr>
        <w:p w:rsidR="00BB3802" w:rsidRPr="004456C9" w:rsidRDefault="00BB3802" w:rsidP="00161EBE">
          <w:pPr>
            <w:pStyle w:val="Header"/>
            <w:jc w:val="both"/>
            <w:rPr>
              <w:rFonts w:ascii="SassoonCRInfant" w:hAnsi="SassoonCRInfant" w:cs="Arial"/>
              <w:szCs w:val="24"/>
            </w:rPr>
          </w:pPr>
          <w:r w:rsidRPr="004456C9">
            <w:rPr>
              <w:rFonts w:ascii="SassoonCRInfant" w:hAnsi="SassoonCRInfant" w:cs="Arial"/>
              <w:szCs w:val="22"/>
            </w:rPr>
            <w:t xml:space="preserve">Primary </w:t>
          </w:r>
          <w:r>
            <w:rPr>
              <w:rFonts w:ascii="SassoonCRInfant" w:hAnsi="SassoonCRInfant" w:cs="Arial"/>
              <w:szCs w:val="22"/>
            </w:rPr>
            <w:t>7 will be learning about democracy and the law-making process. They will be investigating the similarities and differences b</w:t>
          </w:r>
          <w:r w:rsidR="00161EBE">
            <w:rPr>
              <w:rFonts w:ascii="SassoonCRInfant" w:hAnsi="SassoonCRInfant" w:cs="Arial"/>
              <w:szCs w:val="22"/>
            </w:rPr>
            <w:t xml:space="preserve">etween </w:t>
          </w:r>
          <w:proofErr w:type="spellStart"/>
          <w:r w:rsidR="00161EBE">
            <w:rPr>
              <w:rFonts w:ascii="SassoonCRInfant" w:hAnsi="SassoonCRInfant" w:cs="Arial"/>
              <w:szCs w:val="22"/>
            </w:rPr>
            <w:t>Holyrood</w:t>
          </w:r>
          <w:proofErr w:type="spellEnd"/>
          <w:r w:rsidR="00161EBE">
            <w:rPr>
              <w:rFonts w:ascii="SassoonCRInfant" w:hAnsi="SassoonCRInfant" w:cs="Arial"/>
              <w:szCs w:val="22"/>
            </w:rPr>
            <w:t xml:space="preserve"> and Westminster and sharing their learning through making a video programme.</w:t>
          </w:r>
        </w:p>
      </w:tc>
    </w:tr>
    <w:tr w:rsidR="00BB3802" w:rsidTr="00E95ADD">
      <w:trPr>
        <w:cantSplit/>
        <w:trHeight w:hRule="exact" w:val="108"/>
      </w:trPr>
      <w:tc>
        <w:tcPr>
          <w:tcW w:w="4253" w:type="dxa"/>
          <w:gridSpan w:val="2"/>
          <w:tcMar>
            <w:top w:w="28" w:type="dxa"/>
          </w:tcMar>
        </w:tcPr>
        <w:p w:rsidR="00BB3802" w:rsidRPr="00C107BE" w:rsidRDefault="00BB3802" w:rsidP="00E95ADD">
          <w:pPr>
            <w:pStyle w:val="Header"/>
            <w:ind w:right="33"/>
            <w:rPr>
              <w:rFonts w:ascii="Comic Sans MS" w:hAnsi="Comic Sans MS" w:cs="Arial"/>
              <w:b/>
              <w:bCs/>
              <w:szCs w:val="24"/>
            </w:rPr>
          </w:pPr>
        </w:p>
      </w:tc>
      <w:tc>
        <w:tcPr>
          <w:tcW w:w="10915" w:type="dxa"/>
          <w:gridSpan w:val="4"/>
          <w:tcMar>
            <w:top w:w="28" w:type="dxa"/>
          </w:tcMar>
        </w:tcPr>
        <w:p w:rsidR="00BB3802" w:rsidRPr="00C107BE" w:rsidRDefault="00BB3802" w:rsidP="00E95ADD">
          <w:pPr>
            <w:pStyle w:val="Header"/>
            <w:rPr>
              <w:rFonts w:ascii="Comic Sans MS" w:hAnsi="Comic Sans MS" w:cs="Arial"/>
              <w:szCs w:val="24"/>
            </w:rPr>
          </w:pPr>
        </w:p>
      </w:tc>
    </w:tr>
  </w:tbl>
  <w:p w:rsidR="00BB3802" w:rsidRPr="00F26959" w:rsidRDefault="00BB3802">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4C73"/>
    <w:rsid w:val="000943F7"/>
    <w:rsid w:val="000D5567"/>
    <w:rsid w:val="00101B22"/>
    <w:rsid w:val="001432FA"/>
    <w:rsid w:val="001458E3"/>
    <w:rsid w:val="00161EBE"/>
    <w:rsid w:val="00172E2B"/>
    <w:rsid w:val="00197D57"/>
    <w:rsid w:val="001A151B"/>
    <w:rsid w:val="001C1F09"/>
    <w:rsid w:val="001D46F9"/>
    <w:rsid w:val="00223AE1"/>
    <w:rsid w:val="002937A8"/>
    <w:rsid w:val="002E388B"/>
    <w:rsid w:val="002F3DE6"/>
    <w:rsid w:val="00321185"/>
    <w:rsid w:val="003607CE"/>
    <w:rsid w:val="003900B7"/>
    <w:rsid w:val="003C7F3F"/>
    <w:rsid w:val="003D0D17"/>
    <w:rsid w:val="00412142"/>
    <w:rsid w:val="00435C60"/>
    <w:rsid w:val="004456C9"/>
    <w:rsid w:val="00446508"/>
    <w:rsid w:val="00481199"/>
    <w:rsid w:val="004B4D4D"/>
    <w:rsid w:val="004E2256"/>
    <w:rsid w:val="00562010"/>
    <w:rsid w:val="005708F6"/>
    <w:rsid w:val="00611E9B"/>
    <w:rsid w:val="00646F95"/>
    <w:rsid w:val="00672777"/>
    <w:rsid w:val="006D19B4"/>
    <w:rsid w:val="00726CD2"/>
    <w:rsid w:val="00791673"/>
    <w:rsid w:val="00806AC9"/>
    <w:rsid w:val="008252F1"/>
    <w:rsid w:val="0083704C"/>
    <w:rsid w:val="00856C12"/>
    <w:rsid w:val="008A621D"/>
    <w:rsid w:val="0091059E"/>
    <w:rsid w:val="00927FE6"/>
    <w:rsid w:val="00932C8D"/>
    <w:rsid w:val="009C232B"/>
    <w:rsid w:val="009C793A"/>
    <w:rsid w:val="00A00336"/>
    <w:rsid w:val="00A05F0D"/>
    <w:rsid w:val="00A16E6C"/>
    <w:rsid w:val="00A57620"/>
    <w:rsid w:val="00A61BCF"/>
    <w:rsid w:val="00A70990"/>
    <w:rsid w:val="00A81CA2"/>
    <w:rsid w:val="00A97E12"/>
    <w:rsid w:val="00AF1CC9"/>
    <w:rsid w:val="00B41074"/>
    <w:rsid w:val="00B466F4"/>
    <w:rsid w:val="00BB3802"/>
    <w:rsid w:val="00BD3FFE"/>
    <w:rsid w:val="00BE11C3"/>
    <w:rsid w:val="00BF3BE7"/>
    <w:rsid w:val="00C14B34"/>
    <w:rsid w:val="00C520AE"/>
    <w:rsid w:val="00C866C1"/>
    <w:rsid w:val="00CF456A"/>
    <w:rsid w:val="00D01017"/>
    <w:rsid w:val="00D14E02"/>
    <w:rsid w:val="00DE27ED"/>
    <w:rsid w:val="00E0468C"/>
    <w:rsid w:val="00E33324"/>
    <w:rsid w:val="00E9301F"/>
    <w:rsid w:val="00E95ADD"/>
    <w:rsid w:val="00F35A65"/>
    <w:rsid w:val="00F677C5"/>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 w:type="character" w:styleId="Strong">
    <w:name w:val="Strong"/>
    <w:basedOn w:val="DefaultParagraphFont"/>
    <w:uiPriority w:val="22"/>
    <w:qFormat/>
    <w:rsid w:val="001A151B"/>
    <w:rPr>
      <w:b/>
      <w:bCs/>
    </w:rPr>
  </w:style>
  <w:style w:type="paragraph" w:styleId="ListParagraph">
    <w:name w:val="List Paragraph"/>
    <w:basedOn w:val="Normal"/>
    <w:uiPriority w:val="34"/>
    <w:qFormat/>
    <w:rsid w:val="002937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mcdonl64</cp:lastModifiedBy>
  <cp:revision>5</cp:revision>
  <dcterms:created xsi:type="dcterms:W3CDTF">2018-08-27T09:14:00Z</dcterms:created>
  <dcterms:modified xsi:type="dcterms:W3CDTF">2018-09-03T12:52:00Z</dcterms:modified>
</cp:coreProperties>
</file>