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B1" w:rsidRDefault="00CB16C1" w:rsidP="008F57B1">
      <w:pPr>
        <w:pStyle w:val="NormalWeb"/>
        <w:tabs>
          <w:tab w:val="left" w:pos="2342"/>
        </w:tabs>
      </w:pPr>
      <w:r>
        <w:rPr>
          <w:noProof/>
          <w:lang w:eastAsia="en-GB"/>
        </w:rPr>
        <w:pict>
          <v:roundrect id="_x0000_s1066" style="position:absolute;margin-left:292.3pt;margin-top:.1pt;width:223.9pt;height:159.45pt;z-index:251662848" arcsize="10923f">
            <v:textbox style="mso-next-textbox:#_x0000_s1066">
              <w:txbxContent>
                <w:p w:rsidR="006E4C83" w:rsidRPr="00EE1F45" w:rsidRDefault="006E4C83" w:rsidP="00A901F8">
                  <w:pPr>
                    <w:rPr>
                      <w:rFonts w:ascii="SassoonCRInfant" w:hAnsi="SassoonCRInfant"/>
                      <w:sz w:val="22"/>
                      <w:szCs w:val="22"/>
                    </w:rPr>
                  </w:pPr>
                  <w:r w:rsidRPr="00EE1F45">
                    <w:rPr>
                      <w:rFonts w:ascii="SassoonCRInfant" w:hAnsi="SassoonCRInfant"/>
                      <w:sz w:val="22"/>
                      <w:szCs w:val="22"/>
                      <w:u w:val="single"/>
                    </w:rPr>
                    <w:t>Pupil Voice:</w:t>
                  </w:r>
                  <w:r w:rsidRPr="00EE1F45">
                    <w:rPr>
                      <w:rFonts w:ascii="SassoonCRInfant" w:hAnsi="SassoonCRInfant"/>
                      <w:sz w:val="22"/>
                      <w:szCs w:val="22"/>
                    </w:rPr>
                    <w:t xml:space="preserve"> Pupils have decided they would like to learn about</w:t>
                  </w:r>
                  <w:r w:rsidR="00AC5E71" w:rsidRPr="00EE1F45">
                    <w:rPr>
                      <w:rFonts w:ascii="SassoonCRInfant" w:hAnsi="SassoonCRInfant"/>
                      <w:sz w:val="22"/>
                      <w:szCs w:val="22"/>
                    </w:rPr>
                    <w:t xml:space="preserve"> designing toys and </w:t>
                  </w:r>
                  <w:r w:rsidR="002F41F7">
                    <w:rPr>
                      <w:rFonts w:ascii="SassoonCRInfant" w:hAnsi="SassoonCRInfant"/>
                      <w:sz w:val="22"/>
                      <w:szCs w:val="22"/>
                    </w:rPr>
                    <w:t xml:space="preserve">create their own Toy Museum for others to visit and learn from. </w:t>
                  </w:r>
                </w:p>
                <w:p w:rsidR="00CF0A93" w:rsidRPr="00EE1F45" w:rsidRDefault="006E4C83" w:rsidP="00CF0A93">
                  <w:pPr>
                    <w:autoSpaceDE w:val="0"/>
                    <w:autoSpaceDN w:val="0"/>
                    <w:adjustRightInd w:val="0"/>
                    <w:rPr>
                      <w:rFonts w:ascii="SassoonCRInfant" w:hAnsi="SassoonCRInfant" w:cs="Frutiger-UltraBlack"/>
                      <w:b/>
                      <w:bCs/>
                      <w:sz w:val="22"/>
                      <w:szCs w:val="22"/>
                      <w:lang w:eastAsia="en-GB"/>
                    </w:rPr>
                  </w:pPr>
                  <w:r w:rsidRPr="00EE1F45">
                    <w:rPr>
                      <w:rFonts w:ascii="SassoonCRInfant" w:hAnsi="SassoonCRInfant"/>
                      <w:sz w:val="22"/>
                      <w:szCs w:val="22"/>
                      <w:u w:val="single"/>
                    </w:rPr>
                    <w:t>RRSA</w:t>
                  </w:r>
                  <w:r w:rsidR="00CF0A93" w:rsidRPr="00EE1F45">
                    <w:rPr>
                      <w:rFonts w:ascii="SassoonCRInfant" w:hAnsi="SassoonCRInfant"/>
                      <w:sz w:val="22"/>
                      <w:szCs w:val="22"/>
                      <w:u w:val="single"/>
                    </w:rPr>
                    <w:t>:</w:t>
                  </w:r>
                  <w:r w:rsidR="00CF0A93" w:rsidRPr="00EE1F45">
                    <w:rPr>
                      <w:rFonts w:ascii="SassoonCRInfant" w:hAnsi="SassoonCRInfant"/>
                      <w:sz w:val="22"/>
                      <w:szCs w:val="22"/>
                    </w:rPr>
                    <w:t xml:space="preserve"> </w:t>
                  </w:r>
                  <w:r w:rsidR="00CF0A93" w:rsidRPr="00EE1F45">
                    <w:rPr>
                      <w:rFonts w:ascii="SassoonCRInfant" w:hAnsi="SassoonCRInfant"/>
                      <w:sz w:val="22"/>
                      <w:szCs w:val="22"/>
                    </w:rPr>
                    <w:tab/>
                  </w:r>
                  <w:r w:rsidR="00CF0A93" w:rsidRPr="00EE1F45">
                    <w:rPr>
                      <w:rFonts w:ascii="SassoonCRInfant" w:hAnsi="SassoonCRInfant" w:cs="Frutiger-UltraBlack"/>
                      <w:b/>
                      <w:bCs/>
                      <w:sz w:val="22"/>
                      <w:szCs w:val="22"/>
                      <w:lang w:eastAsia="en-GB"/>
                    </w:rPr>
                    <w:t>Article 29</w:t>
                  </w:r>
                </w:p>
                <w:p w:rsidR="006E4C83" w:rsidRPr="00EE1F45" w:rsidRDefault="00CF0A93" w:rsidP="00CF0A93">
                  <w:pPr>
                    <w:autoSpaceDE w:val="0"/>
                    <w:autoSpaceDN w:val="0"/>
                    <w:adjustRightInd w:val="0"/>
                    <w:jc w:val="both"/>
                    <w:rPr>
                      <w:rFonts w:ascii="SassoonCRInfant" w:hAnsi="SassoonCRInfant" w:cs="Frutiger-LightCn"/>
                      <w:sz w:val="22"/>
                      <w:szCs w:val="22"/>
                      <w:lang w:eastAsia="en-GB"/>
                    </w:rPr>
                  </w:pPr>
                  <w:r w:rsidRPr="00EE1F45">
                    <w:rPr>
                      <w:rFonts w:ascii="SassoonCRInfant" w:hAnsi="SassoonCRInfant" w:cs="Frutiger-LightCn"/>
                      <w:sz w:val="22"/>
                      <w:szCs w:val="22"/>
                      <w:lang w:eastAsia="en-GB"/>
                    </w:rPr>
                    <w:t>Your education should help you use and develop your talents and abilities. It should also help you learn to live peacefully, protect the environment and respect other people.</w:t>
                  </w:r>
                </w:p>
                <w:p w:rsidR="006E4C83" w:rsidRPr="00ED3269" w:rsidRDefault="006E4C83" w:rsidP="00737B04">
                  <w:pPr>
                    <w:autoSpaceDE w:val="0"/>
                    <w:autoSpaceDN w:val="0"/>
                    <w:adjustRightInd w:val="0"/>
                    <w:rPr>
                      <w:rFonts w:ascii="SassoonCRInfant" w:hAnsi="SassoonCRInfant" w:cs="Frutiger-UltraBlack"/>
                      <w:b/>
                      <w:bCs/>
                      <w:color w:val="9D3D98"/>
                      <w:szCs w:val="11"/>
                    </w:rPr>
                  </w:pPr>
                </w:p>
                <w:p w:rsidR="006E4C83" w:rsidRPr="00BA110D" w:rsidRDefault="006E4C83" w:rsidP="0002769F">
                  <w:pPr>
                    <w:rPr>
                      <w:rFonts w:ascii="SassoonCRInfant" w:hAnsi="SassoonCRInfant"/>
                      <w:szCs w:val="22"/>
                    </w:rPr>
                  </w:pPr>
                </w:p>
              </w:txbxContent>
            </v:textbox>
          </v:roundrect>
        </w:pict>
      </w:r>
      <w:r w:rsidRPr="00CB16C1">
        <w:rPr>
          <w:noProof/>
          <w:sz w:val="4"/>
          <w:szCs w:val="4"/>
          <w:lang w:eastAsia="en-GB"/>
        </w:rPr>
        <w:pict>
          <v:roundrect id="_x0000_s1034" style="position:absolute;margin-left:522.8pt;margin-top:.1pt;width:254.4pt;height:241.15pt;z-index:251659776" arcsize="10923f">
            <v:textbox style="mso-next-textbox:#_x0000_s1034">
              <w:txbxContent>
                <w:p w:rsidR="006E4C83" w:rsidRPr="000D5A97" w:rsidRDefault="006E4C83" w:rsidP="008F57B1">
                  <w:pPr>
                    <w:jc w:val="center"/>
                    <w:rPr>
                      <w:rFonts w:ascii="SassoonCRInfant" w:hAnsi="SassoonCRInfant"/>
                      <w:b/>
                      <w:szCs w:val="24"/>
                    </w:rPr>
                  </w:pPr>
                  <w:r>
                    <w:rPr>
                      <w:rFonts w:ascii="SassoonCRInfant" w:hAnsi="SassoonCRInfant"/>
                      <w:b/>
                      <w:szCs w:val="24"/>
                    </w:rPr>
                    <w:t>Design and Technologies</w:t>
                  </w:r>
                  <w:r w:rsidRPr="006F1242">
                    <w:rPr>
                      <w:noProof/>
                      <w:szCs w:val="24"/>
                      <w:lang w:eastAsia="en-GB"/>
                    </w:rPr>
                    <w:drawing>
                      <wp:inline distT="0" distB="0" distL="0" distR="0">
                        <wp:extent cx="657225" cy="379908"/>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4298" cy="383996"/>
                                </a:xfrm>
                                <a:prstGeom prst="rect">
                                  <a:avLst/>
                                </a:prstGeom>
                                <a:noFill/>
                                <a:ln w="9525">
                                  <a:noFill/>
                                  <a:miter lim="800000"/>
                                  <a:headEnd/>
                                  <a:tailEnd/>
                                </a:ln>
                              </pic:spPr>
                            </pic:pic>
                          </a:graphicData>
                        </a:graphic>
                      </wp:inline>
                    </w:drawing>
                  </w:r>
                  <w:r w:rsidRPr="006F1242">
                    <w:rPr>
                      <w:rFonts w:ascii="SassoonCRInfant" w:hAnsi="SassoonCRInfant"/>
                      <w:b/>
                      <w:szCs w:val="24"/>
                    </w:rPr>
                    <w:t xml:space="preserve"> </w:t>
                  </w:r>
                </w:p>
                <w:p w:rsidR="006E4C83" w:rsidRPr="000D5A97" w:rsidRDefault="006E4C83" w:rsidP="008F57B1">
                  <w:pPr>
                    <w:rPr>
                      <w:rFonts w:ascii="SassoonCRInfant" w:hAnsi="SassoonCRInfant"/>
                      <w:sz w:val="22"/>
                      <w:szCs w:val="22"/>
                    </w:rPr>
                  </w:pPr>
                </w:p>
                <w:p w:rsidR="006E4C83" w:rsidRPr="000D5A97" w:rsidRDefault="006E4C83" w:rsidP="00F2138E">
                  <w:pPr>
                    <w:jc w:val="both"/>
                    <w:rPr>
                      <w:rFonts w:ascii="SassoonCRInfant" w:hAnsi="SassoonCRInfant"/>
                      <w:sz w:val="22"/>
                      <w:szCs w:val="22"/>
                    </w:rPr>
                  </w:pPr>
                  <w:r w:rsidRPr="000D5A97">
                    <w:rPr>
                      <w:rFonts w:ascii="SassoonCRInfant" w:hAnsi="SassoonCRInfant"/>
                      <w:sz w:val="22"/>
                      <w:szCs w:val="22"/>
                    </w:rPr>
                    <w:t xml:space="preserve">We </w:t>
                  </w:r>
                  <w:r>
                    <w:rPr>
                      <w:rFonts w:ascii="SassoonCRInfant" w:hAnsi="SassoonCRInfant"/>
                      <w:sz w:val="22"/>
                      <w:szCs w:val="22"/>
                    </w:rPr>
                    <w:t xml:space="preserve">will be learning the skills involved in </w:t>
                  </w:r>
                  <w:r w:rsidR="004E6EEC">
                    <w:rPr>
                      <w:rFonts w:ascii="SassoonCRInfant" w:hAnsi="SassoonCRInfant"/>
                      <w:sz w:val="22"/>
                      <w:szCs w:val="22"/>
                    </w:rPr>
                    <w:t>problem solving to design and make</w:t>
                  </w:r>
                  <w:r>
                    <w:rPr>
                      <w:rFonts w:ascii="SassoonCRInfant" w:hAnsi="SassoonCRInfant"/>
                      <w:sz w:val="22"/>
                      <w:szCs w:val="22"/>
                    </w:rPr>
                    <w:t xml:space="preserve"> our own toys from </w:t>
                  </w:r>
                  <w:r w:rsidR="00FC2EB6">
                    <w:rPr>
                      <w:rFonts w:ascii="SassoonCRInfant" w:hAnsi="SassoonCRInfant"/>
                      <w:sz w:val="22"/>
                      <w:szCs w:val="22"/>
                    </w:rPr>
                    <w:t xml:space="preserve">re-used and </w:t>
                  </w:r>
                  <w:r>
                    <w:rPr>
                      <w:rFonts w:ascii="SassoonCRInfant" w:hAnsi="SassoonCRInfant"/>
                      <w:sz w:val="22"/>
                      <w:szCs w:val="22"/>
                    </w:rPr>
                    <w:t xml:space="preserve">recycled </w:t>
                  </w:r>
                  <w:r w:rsidR="00FC2EB6">
                    <w:rPr>
                      <w:rFonts w:ascii="SassoonCRInfant" w:hAnsi="SassoonCRInfant"/>
                      <w:sz w:val="22"/>
                      <w:szCs w:val="22"/>
                    </w:rPr>
                    <w:t>resources</w:t>
                  </w:r>
                  <w:r>
                    <w:rPr>
                      <w:rFonts w:ascii="SassoonCRInfant" w:hAnsi="SassoonCRInfant"/>
                      <w:sz w:val="22"/>
                      <w:szCs w:val="22"/>
                    </w:rPr>
                    <w:t xml:space="preserve">. </w:t>
                  </w:r>
                </w:p>
                <w:p w:rsidR="006E4C83" w:rsidRPr="000D5A97" w:rsidRDefault="006E4C83" w:rsidP="00F2138E">
                  <w:pPr>
                    <w:jc w:val="both"/>
                    <w:rPr>
                      <w:rFonts w:ascii="SassoonCRInfant" w:hAnsi="SassoonCRInfant"/>
                      <w:sz w:val="22"/>
                      <w:szCs w:val="22"/>
                    </w:rPr>
                  </w:pPr>
                </w:p>
                <w:p w:rsidR="006E4C83" w:rsidRDefault="006E4C83" w:rsidP="00F2138E">
                  <w:pPr>
                    <w:jc w:val="both"/>
                    <w:rPr>
                      <w:rFonts w:ascii="SassoonCRInfant" w:hAnsi="SassoonCRInfant"/>
                      <w:sz w:val="22"/>
                      <w:szCs w:val="22"/>
                    </w:rPr>
                  </w:pPr>
                  <w:r>
                    <w:rPr>
                      <w:rFonts w:ascii="SassoonCRInfant" w:hAnsi="SassoonCRInfant"/>
                      <w:sz w:val="22"/>
                      <w:szCs w:val="22"/>
                    </w:rPr>
                    <w:t xml:space="preserve">Through </w:t>
                  </w:r>
                  <w:r w:rsidR="004E6EEC">
                    <w:rPr>
                      <w:rFonts w:ascii="SassoonCRInfant" w:hAnsi="SassoonCRInfant"/>
                      <w:sz w:val="22"/>
                      <w:szCs w:val="22"/>
                    </w:rPr>
                    <w:t xml:space="preserve">researching, </w:t>
                  </w:r>
                  <w:r>
                    <w:rPr>
                      <w:rFonts w:ascii="SassoonCRInfant" w:hAnsi="SassoonCRInfant"/>
                      <w:sz w:val="22"/>
                      <w:szCs w:val="22"/>
                    </w:rPr>
                    <w:t>designing</w:t>
                  </w:r>
                  <w:r w:rsidR="004E6EEC">
                    <w:rPr>
                      <w:rFonts w:ascii="SassoonCRInfant" w:hAnsi="SassoonCRInfant"/>
                      <w:sz w:val="22"/>
                      <w:szCs w:val="22"/>
                    </w:rPr>
                    <w:t>,</w:t>
                  </w:r>
                  <w:r>
                    <w:rPr>
                      <w:rFonts w:ascii="SassoonCRInfant" w:hAnsi="SassoonCRInfant"/>
                      <w:sz w:val="22"/>
                      <w:szCs w:val="22"/>
                    </w:rPr>
                    <w:t xml:space="preserve"> making our toys </w:t>
                  </w:r>
                  <w:r w:rsidR="004E6EEC">
                    <w:rPr>
                      <w:rFonts w:ascii="SassoonCRInfant" w:hAnsi="SassoonCRInfant"/>
                      <w:sz w:val="22"/>
                      <w:szCs w:val="22"/>
                    </w:rPr>
                    <w:t>and playing with toys we will learn about ‘</w:t>
                  </w:r>
                  <w:r w:rsidR="004E6EEC" w:rsidRPr="00FC2EB6">
                    <w:rPr>
                      <w:rFonts w:ascii="SassoonCRInfant" w:hAnsi="SassoonCRInfant"/>
                      <w:sz w:val="22"/>
                      <w:szCs w:val="22"/>
                    </w:rPr>
                    <w:t xml:space="preserve">what makes toys go. </w:t>
                  </w:r>
                  <w:r w:rsidR="00FC2EB6" w:rsidRPr="00FC2EB6">
                    <w:rPr>
                      <w:rFonts w:ascii="SassoonCRInfant" w:hAnsi="SassoonCRInfant"/>
                      <w:sz w:val="22"/>
                      <w:szCs w:val="22"/>
                    </w:rPr>
                    <w:t xml:space="preserve">We will play with </w:t>
                  </w:r>
                  <w:r w:rsidR="00FC2EB6" w:rsidRPr="00FC2EB6">
                    <w:rPr>
                      <w:rFonts w:ascii="SassoonCRInfant" w:hAnsi="SassoonCRInfant" w:cs="Arial"/>
                      <w:sz w:val="22"/>
                      <w:szCs w:val="22"/>
                    </w:rPr>
                    <w:t>electronic games, remote control or programmable toys</w:t>
                  </w:r>
                  <w:r w:rsidR="004E6EEC" w:rsidRPr="00FC2EB6">
                    <w:rPr>
                      <w:rFonts w:ascii="SassoonCRInfant" w:hAnsi="SassoonCRInfant"/>
                      <w:sz w:val="22"/>
                      <w:szCs w:val="22"/>
                    </w:rPr>
                    <w:t xml:space="preserve"> </w:t>
                  </w:r>
                  <w:r w:rsidR="00FC2EB6">
                    <w:rPr>
                      <w:rFonts w:ascii="SassoonCRInfant" w:hAnsi="SassoonCRInfant"/>
                      <w:sz w:val="22"/>
                      <w:szCs w:val="22"/>
                    </w:rPr>
                    <w:t>to help us learn.</w:t>
                  </w:r>
                </w:p>
                <w:p w:rsidR="00792EB1" w:rsidRDefault="00792EB1" w:rsidP="00F2138E">
                  <w:pPr>
                    <w:jc w:val="both"/>
                    <w:rPr>
                      <w:rFonts w:ascii="SassoonCRInfant" w:hAnsi="SassoonCRInfant"/>
                      <w:sz w:val="22"/>
                      <w:szCs w:val="22"/>
                    </w:rPr>
                  </w:pPr>
                </w:p>
                <w:p w:rsidR="00792EB1" w:rsidRDefault="00792EB1" w:rsidP="00F2138E">
                  <w:pPr>
                    <w:jc w:val="both"/>
                    <w:rPr>
                      <w:rFonts w:ascii="SassoonCRInfant" w:hAnsi="SassoonCRInfant"/>
                      <w:sz w:val="22"/>
                      <w:szCs w:val="22"/>
                    </w:rPr>
                  </w:pPr>
                  <w:r>
                    <w:rPr>
                      <w:rFonts w:ascii="SassoonCRInfant" w:hAnsi="SassoonCRInfant"/>
                      <w:sz w:val="22"/>
                      <w:szCs w:val="22"/>
                    </w:rPr>
                    <w:t>We will also complete a Mini Engineering workshop at the National Museum of Scotland.</w:t>
                  </w:r>
                </w:p>
                <w:p w:rsidR="00FC2EB6" w:rsidRDefault="00FC2EB6" w:rsidP="00F2138E">
                  <w:pPr>
                    <w:jc w:val="both"/>
                    <w:rPr>
                      <w:rFonts w:ascii="SassoonCRInfant" w:hAnsi="SassoonCRInfant"/>
                      <w:sz w:val="22"/>
                      <w:szCs w:val="22"/>
                    </w:rPr>
                  </w:pPr>
                </w:p>
                <w:p w:rsidR="006E4C83" w:rsidRPr="00B81523" w:rsidRDefault="006E4C83" w:rsidP="00F2138E">
                  <w:pPr>
                    <w:jc w:val="both"/>
                    <w:rPr>
                      <w:rFonts w:ascii="SassoonCRInfant" w:hAnsi="SassoonCRInfant"/>
                      <w:szCs w:val="24"/>
                    </w:rPr>
                  </w:pPr>
                </w:p>
                <w:p w:rsidR="006E4C83" w:rsidRPr="00B91629" w:rsidRDefault="006E4C83" w:rsidP="008F57B1">
                  <w:pPr>
                    <w:rPr>
                      <w:rFonts w:ascii="Comic Sans MS" w:hAnsi="Comic Sans MS"/>
                      <w:sz w:val="22"/>
                      <w:szCs w:val="22"/>
                    </w:rPr>
                  </w:pPr>
                </w:p>
                <w:p w:rsidR="006E4C83" w:rsidRPr="008F09B6" w:rsidRDefault="006E4C83" w:rsidP="008F57B1">
                  <w:pPr>
                    <w:jc w:val="center"/>
                    <w:rPr>
                      <w:rFonts w:ascii="Comic Sans MS" w:hAnsi="Comic Sans MS"/>
                      <w:sz w:val="22"/>
                      <w:szCs w:val="22"/>
                    </w:rPr>
                  </w:pPr>
                </w:p>
              </w:txbxContent>
            </v:textbox>
          </v:roundrect>
        </w:pict>
      </w:r>
      <w:r w:rsidRPr="00CB16C1">
        <w:rPr>
          <w:noProof/>
          <w:sz w:val="4"/>
          <w:szCs w:val="4"/>
          <w:lang w:eastAsia="en-GB"/>
        </w:rPr>
        <w:pict>
          <v:roundrect id="_x0000_s1028" style="position:absolute;margin-left:-5.6pt;margin-top:-4.7pt;width:274.3pt;height:203.9pt;z-index:251653632" arcsize="10923f">
            <v:textbox style="mso-next-textbox:#_x0000_s1028">
              <w:txbxContent>
                <w:p w:rsidR="006E4C83" w:rsidRDefault="006E4C83" w:rsidP="008F57B1">
                  <w:pPr>
                    <w:jc w:val="center"/>
                    <w:rPr>
                      <w:rFonts w:ascii="SassoonCRInfant" w:hAnsi="SassoonCRInfant"/>
                      <w:b/>
                      <w:sz w:val="22"/>
                      <w:szCs w:val="22"/>
                    </w:rPr>
                  </w:pPr>
                  <w:r w:rsidRPr="00573DA9">
                    <w:rPr>
                      <w:rFonts w:ascii="SassoonCRInfant" w:hAnsi="SassoonCRInfant"/>
                      <w:b/>
                      <w:sz w:val="22"/>
                      <w:szCs w:val="22"/>
                    </w:rPr>
                    <w:t>Language and Literacy</w:t>
                  </w:r>
                  <w:r w:rsidRPr="00141949">
                    <w:rPr>
                      <w:noProof/>
                      <w:lang w:eastAsia="en-GB"/>
                    </w:rPr>
                    <w:drawing>
                      <wp:inline distT="0" distB="0" distL="0" distR="0">
                        <wp:extent cx="447675" cy="466725"/>
                        <wp:effectExtent l="19050" t="0" r="9525" b="0"/>
                        <wp:docPr id="10" name="Picture 1" descr="C:\Users\gardij86\AppData\Local\Microsoft\Windows\Temporary Internet Files\Content.IE5\SIHHLYB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ij86\AppData\Local\Microsoft\Windows\Temporary Internet Files\Content.IE5\SIHHLYBJ\logo[1].jpg"/>
                                <pic:cNvPicPr>
                                  <a:picLocks noChangeAspect="1" noChangeArrowheads="1"/>
                                </pic:cNvPicPr>
                              </pic:nvPicPr>
                              <pic:blipFill>
                                <a:blip r:embed="rId8"/>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6E4C83" w:rsidRPr="00573DA9" w:rsidRDefault="006E4C83" w:rsidP="008F57B1">
                  <w:pPr>
                    <w:jc w:val="center"/>
                    <w:rPr>
                      <w:rFonts w:ascii="SassoonCRInfant" w:hAnsi="SassoonCRInfant"/>
                      <w:b/>
                      <w:sz w:val="22"/>
                      <w:szCs w:val="22"/>
                    </w:rPr>
                  </w:pPr>
                </w:p>
                <w:p w:rsidR="006E4C83" w:rsidRPr="00573DA9" w:rsidRDefault="006E4C83" w:rsidP="00141949">
                  <w:pPr>
                    <w:rPr>
                      <w:rFonts w:ascii="SassoonCRInfant" w:hAnsi="SassoonCRInfant"/>
                      <w:sz w:val="22"/>
                      <w:szCs w:val="22"/>
                    </w:rPr>
                  </w:pPr>
                  <w:r w:rsidRPr="00573DA9">
                    <w:rPr>
                      <w:rFonts w:ascii="SassoonCRInfant" w:hAnsi="SassoonCRInfant"/>
                      <w:sz w:val="22"/>
                      <w:szCs w:val="22"/>
                    </w:rPr>
                    <w:t xml:space="preserve">We are </w:t>
                  </w:r>
                  <w:r>
                    <w:rPr>
                      <w:rFonts w:ascii="SassoonCRInfant" w:hAnsi="SassoonCRInfant"/>
                      <w:sz w:val="22"/>
                      <w:szCs w:val="22"/>
                    </w:rPr>
                    <w:t xml:space="preserve">continuing </w:t>
                  </w:r>
                  <w:r w:rsidRPr="00573DA9">
                    <w:rPr>
                      <w:rFonts w:ascii="SassoonCRInfant" w:hAnsi="SassoonCRInfant"/>
                      <w:sz w:val="22"/>
                      <w:szCs w:val="22"/>
                    </w:rPr>
                    <w:t xml:space="preserve">to blend the sounds </w:t>
                  </w:r>
                  <w:r>
                    <w:rPr>
                      <w:rFonts w:ascii="SassoonCRInfant" w:hAnsi="SassoonCRInfant"/>
                      <w:sz w:val="22"/>
                      <w:szCs w:val="22"/>
                    </w:rPr>
                    <w:t xml:space="preserve">that we have learned </w:t>
                  </w:r>
                  <w:r w:rsidRPr="00573DA9">
                    <w:rPr>
                      <w:rFonts w:ascii="SassoonCRInfant" w:hAnsi="SassoonCRInfant"/>
                      <w:sz w:val="22"/>
                      <w:szCs w:val="22"/>
                    </w:rPr>
                    <w:t xml:space="preserve">together to read and make words. </w:t>
                  </w:r>
                  <w:r>
                    <w:rPr>
                      <w:rFonts w:ascii="SassoonCRInfant" w:hAnsi="SassoonCRInfant"/>
                      <w:sz w:val="22"/>
                      <w:szCs w:val="22"/>
                    </w:rPr>
                    <w:t xml:space="preserve"> We will continue to focus this period on common and tricky words, as well as our ORT scheme to continue to develop our reading skills. We will also use nonfiction texts to read for information and to write reports and make fact files. As an advertising team we will be creating posters to share information and invite classes, parents/carers to visit our toy museum. </w:t>
                  </w:r>
                </w:p>
                <w:p w:rsidR="006E4C83" w:rsidRPr="008F09B6" w:rsidRDefault="006E4C83" w:rsidP="008F57B1">
                  <w:pPr>
                    <w:ind w:right="737"/>
                    <w:jc w:val="center"/>
                    <w:rPr>
                      <w:rFonts w:ascii="Comic Sans MS" w:hAnsi="Comic Sans MS"/>
                      <w:sz w:val="22"/>
                      <w:szCs w:val="22"/>
                    </w:rPr>
                  </w:pPr>
                </w:p>
                <w:p w:rsidR="006E4C83" w:rsidRPr="008F09B6" w:rsidRDefault="006E4C83" w:rsidP="008F57B1">
                  <w:pPr>
                    <w:rPr>
                      <w:rFonts w:ascii="Comic Sans MS" w:hAnsi="Comic Sans MS"/>
                      <w:sz w:val="22"/>
                      <w:szCs w:val="22"/>
                    </w:rPr>
                  </w:pPr>
                </w:p>
                <w:p w:rsidR="006E4C83" w:rsidRPr="0014241F" w:rsidRDefault="006E4C83" w:rsidP="008F57B1">
                  <w:pPr>
                    <w:rPr>
                      <w:rFonts w:ascii="Comic Sans MS" w:hAnsi="Comic Sans MS"/>
                      <w:sz w:val="22"/>
                      <w:szCs w:val="22"/>
                    </w:rPr>
                  </w:pPr>
                  <w:r>
                    <w:t xml:space="preserve">                            </w:t>
                  </w:r>
                  <w:r>
                    <w:rPr>
                      <w:noProof/>
                      <w:lang w:eastAsia="en-GB"/>
                    </w:rPr>
                    <w:t xml:space="preserve">                  </w:t>
                  </w:r>
                </w:p>
              </w:txbxContent>
            </v:textbox>
          </v:roundrect>
        </w:pict>
      </w:r>
      <w:r w:rsidR="000A786E">
        <w:rPr>
          <w:noProof/>
          <w:lang w:eastAsia="en-GB"/>
        </w:rPr>
        <w:drawing>
          <wp:inline distT="0" distB="0" distL="0" distR="0">
            <wp:extent cx="457200" cy="361950"/>
            <wp:effectExtent l="19050" t="0" r="0" b="0"/>
            <wp:docPr id="1" name="Picture 1" descr="439074-Royalty-Free-RF-Clip-Art-Illustration-Of-A-Cartoon-Businessboy-Pointing-To-A-Ba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9074-Royalty-Free-RF-Clip-Art-Illustration-Of-A-Cartoon-Businessboy-Pointing-To-A-Bar-Graph[1]"/>
                    <pic:cNvPicPr>
                      <a:picLocks noChangeAspect="1" noChangeArrowheads="1"/>
                    </pic:cNvPicPr>
                  </pic:nvPicPr>
                  <pic:blipFill>
                    <a:blip r:embed="rId9"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p>
    <w:p w:rsidR="008F57B1" w:rsidRDefault="00CB16C1" w:rsidP="008F57B1">
      <w:pPr>
        <w:pStyle w:val="NormalWeb"/>
        <w:tabs>
          <w:tab w:val="left" w:pos="2342"/>
        </w:tabs>
      </w:pPr>
      <w:r w:rsidRPr="00CB16C1">
        <w:rPr>
          <w:noProof/>
          <w:sz w:val="4"/>
          <w:szCs w:val="4"/>
          <w:lang w:eastAsia="en-GB"/>
        </w:rPr>
        <w:pict>
          <v:shapetype id="_x0000_t202" coordsize="21600,21600" o:spt="202" path="m,l,21600r21600,l21600,xe">
            <v:stroke joinstyle="miter"/>
            <v:path gradientshapeok="t" o:connecttype="rect"/>
          </v:shapetype>
          <v:shape id="_x0000_s1072" type="#_x0000_t202" style="position:absolute;margin-left:46.7pt;margin-top:10.6pt;width:14.25pt;height:3.55pt;z-index:251665920" strokecolor="white [3212]">
            <v:textbox>
              <w:txbxContent>
                <w:p w:rsidR="006E4C83" w:rsidRDefault="006E4C83"/>
              </w:txbxContent>
            </v:textbox>
          </v:shape>
        </w:pict>
      </w:r>
    </w:p>
    <w:p w:rsidR="008F57B1" w:rsidRPr="0034608A" w:rsidRDefault="008F57B1" w:rsidP="008F57B1">
      <w:pPr>
        <w:rPr>
          <w:sz w:val="16"/>
          <w:szCs w:val="16"/>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 w:val="left" w:pos="13310"/>
        </w:tabs>
        <w:rPr>
          <w:sz w:val="4"/>
          <w:szCs w:val="4"/>
        </w:rPr>
      </w:pPr>
      <w:r>
        <w:rPr>
          <w:rFonts w:ascii="Helvetica" w:hAnsi="Helvetica" w:cs="Helvetica"/>
          <w:szCs w:val="24"/>
          <w:lang w:val="en-US"/>
        </w:rPr>
        <w:tab/>
      </w:r>
    </w:p>
    <w:p w:rsidR="008F57B1" w:rsidRPr="00D9454A" w:rsidRDefault="008F57B1" w:rsidP="008F57B1"/>
    <w:p w:rsidR="008F57B1" w:rsidRPr="00D9454A" w:rsidRDefault="008F57B1" w:rsidP="008F57B1"/>
    <w:p w:rsidR="008F57B1" w:rsidRPr="00D9454A" w:rsidRDefault="00CB16C1" w:rsidP="008F57B1">
      <w:r w:rsidRPr="00CB16C1">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3" type="#_x0000_t38" style="position:absolute;margin-left:314.2pt;margin-top:63.95pt;width:147.7pt;height:31.35pt;rotation:270;z-index:251650560" o:connectortype="curved" adj="10800,-302262,-60676"/>
        </w:pict>
      </w:r>
      <w:r w:rsidRPr="00CB16C1">
        <w:rPr>
          <w:noProof/>
          <w:sz w:val="4"/>
          <w:szCs w:val="4"/>
          <w:lang w:eastAsia="en-GB"/>
        </w:rPr>
        <w:pict>
          <v:shape id="_x0000_s1031" type="#_x0000_t38" style="position:absolute;margin-left:246.2pt;margin-top:33.55pt;width:106.35pt;height:91.4pt;z-index:251652608;mso-position-horizontal-relative:text;mso-position-vertical-relative:text" o:connectortype="curved" adj="10795,-75328,-58646"/>
        </w:pict>
      </w:r>
      <w:r w:rsidR="000A786E">
        <w:rPr>
          <w:noProof/>
          <w:lang w:eastAsia="en-GB"/>
        </w:rPr>
        <w:drawing>
          <wp:inline distT="0" distB="0" distL="0" distR="0">
            <wp:extent cx="45720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008F57B1" w:rsidRPr="00D65B10">
        <w:rPr>
          <w:rFonts w:ascii="Comic Sans MS" w:hAnsi="Comic Sans MS"/>
        </w:rPr>
        <w:t xml:space="preserve"> </w:t>
      </w:r>
      <w:r w:rsidR="000A786E">
        <w:rPr>
          <w:noProof/>
          <w:lang w:eastAsia="en-GB"/>
        </w:rPr>
        <w:drawing>
          <wp:inline distT="0" distB="0" distL="0" distR="0">
            <wp:extent cx="457200" cy="609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F57B1" w:rsidRPr="00D9454A" w:rsidRDefault="00CB16C1" w:rsidP="008F57B1">
      <w:r w:rsidRPr="00CB16C1">
        <w:rPr>
          <w:noProof/>
          <w:sz w:val="4"/>
          <w:szCs w:val="4"/>
          <w:lang w:eastAsia="en-GB"/>
        </w:rPr>
        <w:pict>
          <v:roundrect id="_x0000_s1027" style="position:absolute;margin-left:322.8pt;margin-top:-.2pt;width:141.6pt;height:105.7pt;z-index:251658752" arcsize="10923f" strokeweight="2.5pt">
            <v:shadow color="#868686"/>
            <v:textbox style="mso-next-textbox:#_x0000_s1027">
              <w:txbxContent>
                <w:p w:rsidR="006E4C83" w:rsidRPr="00AE3BDE" w:rsidRDefault="006E4C83" w:rsidP="00DB3C4D">
                  <w:pPr>
                    <w:jc w:val="center"/>
                    <w:rPr>
                      <w:rFonts w:ascii="SassoonCRInfant" w:hAnsi="SassoonCRInfant"/>
                      <w:b/>
                      <w:sz w:val="28"/>
                    </w:rPr>
                  </w:pPr>
                  <w:r w:rsidRPr="00AE3BDE">
                    <w:rPr>
                      <w:rFonts w:ascii="SassoonCRInfant" w:hAnsi="SassoonCRInfant"/>
                      <w:b/>
                      <w:sz w:val="28"/>
                    </w:rPr>
                    <w:t xml:space="preserve">Primary </w:t>
                  </w:r>
                  <w:r w:rsidRPr="00AE3BDE">
                    <w:rPr>
                      <w:rFonts w:ascii="SassoonCRInfant" w:hAnsi="SassoonCRInfant"/>
                      <w:b/>
                      <w:sz w:val="28"/>
                    </w:rPr>
                    <w:t>1</w:t>
                  </w:r>
                  <w:r w:rsidR="00AE3BDE">
                    <w:rPr>
                      <w:rFonts w:ascii="SassoonCRInfant" w:hAnsi="SassoonCRInfant"/>
                      <w:b/>
                      <w:sz w:val="28"/>
                    </w:rPr>
                    <w:t>:</w:t>
                  </w:r>
                  <w:r w:rsidRPr="00AE3BDE">
                    <w:rPr>
                      <w:rFonts w:ascii="SassoonCRInfant" w:hAnsi="SassoonCRInfant"/>
                      <w:b/>
                      <w:sz w:val="28"/>
                    </w:rPr>
                    <w:t xml:space="preserve"> Period</w:t>
                  </w:r>
                  <w:r w:rsidR="00AE3BDE" w:rsidRPr="00AE3BDE">
                    <w:rPr>
                      <w:rFonts w:ascii="SassoonCRInfant" w:hAnsi="SassoonCRInfant"/>
                      <w:b/>
                      <w:sz w:val="28"/>
                    </w:rPr>
                    <w:t xml:space="preserve"> 6</w:t>
                  </w:r>
                  <w:r w:rsidRPr="00AE3BDE">
                    <w:rPr>
                      <w:rFonts w:ascii="SassoonCRInfant" w:hAnsi="SassoonCRInfant"/>
                      <w:b/>
                      <w:sz w:val="28"/>
                    </w:rPr>
                    <w:t xml:space="preserve"> </w:t>
                  </w:r>
                </w:p>
                <w:p w:rsidR="006E4C83" w:rsidRPr="00AE3BDE" w:rsidRDefault="006E4C83" w:rsidP="00DB3C4D">
                  <w:pPr>
                    <w:jc w:val="center"/>
                    <w:rPr>
                      <w:rFonts w:ascii="SassoonCRInfant" w:hAnsi="SassoonCRInfant"/>
                      <w:b/>
                      <w:sz w:val="28"/>
                    </w:rPr>
                  </w:pPr>
                  <w:r w:rsidRPr="00AE3BDE">
                    <w:rPr>
                      <w:rFonts w:ascii="SassoonCRInfant" w:hAnsi="SassoonCRInfant"/>
                      <w:b/>
                      <w:sz w:val="28"/>
                    </w:rPr>
                    <w:t>Toys</w:t>
                  </w:r>
                </w:p>
                <w:p w:rsidR="006E4C83" w:rsidRPr="0065064E" w:rsidRDefault="00581475" w:rsidP="00A201E1">
                  <w:pPr>
                    <w:jc w:val="center"/>
                    <w:rPr>
                      <w:rFonts w:ascii="SassoonCRInfant" w:hAnsi="SassoonCRInfant"/>
                      <w:b/>
                      <w:sz w:val="22"/>
                      <w:szCs w:val="22"/>
                    </w:rPr>
                  </w:pPr>
                  <w:r w:rsidRPr="00581475">
                    <w:rPr>
                      <w:noProof/>
                      <w:szCs w:val="22"/>
                      <w:lang w:eastAsia="en-GB"/>
                    </w:rPr>
                    <w:drawing>
                      <wp:inline distT="0" distB="0" distL="0" distR="0">
                        <wp:extent cx="1066800" cy="709202"/>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69366" cy="710908"/>
                                </a:xfrm>
                                <a:prstGeom prst="rect">
                                  <a:avLst/>
                                </a:prstGeom>
                                <a:noFill/>
                                <a:ln w="9525">
                                  <a:noFill/>
                                  <a:miter lim="800000"/>
                                  <a:headEnd/>
                                  <a:tailEnd/>
                                </a:ln>
                              </pic:spPr>
                            </pic:pic>
                          </a:graphicData>
                        </a:graphic>
                      </wp:inline>
                    </w:drawing>
                  </w:r>
                </w:p>
              </w:txbxContent>
            </v:textbox>
          </v:roundrect>
        </w:pict>
      </w:r>
    </w:p>
    <w:p w:rsidR="008F57B1" w:rsidRPr="00D9454A" w:rsidRDefault="008F57B1" w:rsidP="008F57B1"/>
    <w:p w:rsidR="008F57B1" w:rsidRPr="00D9454A" w:rsidRDefault="00CB16C1" w:rsidP="008F57B1">
      <w:r w:rsidRPr="00CB16C1">
        <w:rPr>
          <w:noProof/>
          <w:sz w:val="4"/>
          <w:szCs w:val="4"/>
          <w:lang w:eastAsia="en-GB"/>
        </w:rPr>
        <w:pict>
          <v:roundrect id="_x0000_s1029" style="position:absolute;margin-left:-29.45pt;margin-top:7.3pt;width:307.9pt;height:3in;z-index:251654656" arcsize="10923f">
            <v:textbox style="mso-next-textbox:#_x0000_s1029">
              <w:txbxContent>
                <w:p w:rsidR="006E4C83" w:rsidRPr="00573DA9" w:rsidRDefault="006E4C83" w:rsidP="008F57B1">
                  <w:pPr>
                    <w:jc w:val="center"/>
                    <w:rPr>
                      <w:rFonts w:ascii="SassoonCRInfant" w:hAnsi="SassoonCRInfant"/>
                      <w:b/>
                      <w:sz w:val="22"/>
                      <w:szCs w:val="22"/>
                    </w:rPr>
                  </w:pPr>
                  <w:r w:rsidRPr="00573DA9">
                    <w:rPr>
                      <w:rFonts w:ascii="SassoonCRInfant" w:hAnsi="SassoonCRInfant"/>
                      <w:b/>
                      <w:sz w:val="22"/>
                      <w:szCs w:val="22"/>
                    </w:rPr>
                    <w:t>Mathematics and Numeracy</w:t>
                  </w:r>
                </w:p>
                <w:p w:rsidR="006E4C83" w:rsidRDefault="006E4C83" w:rsidP="008F57B1">
                  <w:pPr>
                    <w:rPr>
                      <w:rFonts w:ascii="SassoonCRInfant" w:hAnsi="SassoonCRInfant"/>
                      <w:sz w:val="22"/>
                      <w:szCs w:val="22"/>
                    </w:rPr>
                  </w:pPr>
                  <w:r w:rsidRPr="00573DA9">
                    <w:rPr>
                      <w:rFonts w:ascii="SassoonCRInfant" w:hAnsi="SassoonCRInfant"/>
                      <w:sz w:val="22"/>
                      <w:szCs w:val="22"/>
                    </w:rPr>
                    <w:t>In Numeracy, we are</w:t>
                  </w:r>
                  <w:r>
                    <w:rPr>
                      <w:rFonts w:ascii="SassoonCRInfant" w:hAnsi="SassoonCRInfant"/>
                      <w:sz w:val="22"/>
                      <w:szCs w:val="22"/>
                    </w:rPr>
                    <w:t xml:space="preserve"> continuing to</w:t>
                  </w:r>
                  <w:r w:rsidRPr="00573DA9">
                    <w:rPr>
                      <w:rFonts w:ascii="SassoonCRInfant" w:hAnsi="SassoonCRInfant"/>
                      <w:sz w:val="22"/>
                      <w:szCs w:val="22"/>
                    </w:rPr>
                    <w:t xml:space="preserve"> learn to recognis</w:t>
                  </w:r>
                  <w:r>
                    <w:rPr>
                      <w:rFonts w:ascii="SassoonCRInfant" w:hAnsi="SassoonCRInfant"/>
                      <w:sz w:val="22"/>
                      <w:szCs w:val="22"/>
                    </w:rPr>
                    <w:t>e, say and write the numbers within 100 focusing on starting at different numbers</w:t>
                  </w:r>
                  <w:r w:rsidRPr="00573DA9">
                    <w:rPr>
                      <w:rFonts w:ascii="SassoonCRInfant" w:hAnsi="SassoonCRInfant"/>
                      <w:sz w:val="22"/>
                      <w:szCs w:val="22"/>
                    </w:rPr>
                    <w:t xml:space="preserve">. We will </w:t>
                  </w:r>
                  <w:r>
                    <w:rPr>
                      <w:rFonts w:ascii="SassoonCRInfant" w:hAnsi="SassoonCRInfant"/>
                      <w:sz w:val="22"/>
                      <w:szCs w:val="22"/>
                    </w:rPr>
                    <w:t xml:space="preserve">continue to </w:t>
                  </w:r>
                  <w:r w:rsidRPr="00573DA9">
                    <w:rPr>
                      <w:rFonts w:ascii="SassoonCRInfant" w:hAnsi="SassoonCRInfant"/>
                      <w:sz w:val="22"/>
                      <w:szCs w:val="22"/>
                    </w:rPr>
                    <w:t>explore counting accurately</w:t>
                  </w:r>
                  <w:r>
                    <w:rPr>
                      <w:rFonts w:ascii="SassoonCRInfant" w:hAnsi="SassoonCRInfant"/>
                      <w:sz w:val="22"/>
                      <w:szCs w:val="22"/>
                    </w:rPr>
                    <w:t>, o</w:t>
                  </w:r>
                  <w:r w:rsidRPr="00573DA9">
                    <w:rPr>
                      <w:rFonts w:ascii="SassoonCRInfant" w:hAnsi="SassoonCRInfant"/>
                      <w:sz w:val="22"/>
                      <w:szCs w:val="22"/>
                    </w:rPr>
                    <w:t>rdering</w:t>
                  </w:r>
                  <w:r>
                    <w:rPr>
                      <w:rFonts w:ascii="SassoonCRInfant" w:hAnsi="SassoonCRInfant"/>
                      <w:sz w:val="22"/>
                      <w:szCs w:val="22"/>
                    </w:rPr>
                    <w:t xml:space="preserve"> and sequencing</w:t>
                  </w:r>
                  <w:r w:rsidRPr="00573DA9">
                    <w:rPr>
                      <w:rFonts w:ascii="SassoonCRInfant" w:hAnsi="SassoonCRInfant"/>
                      <w:sz w:val="22"/>
                      <w:szCs w:val="22"/>
                    </w:rPr>
                    <w:t xml:space="preserve"> numbers, practising giving </w:t>
                  </w:r>
                  <w:r w:rsidR="009D489B">
                    <w:rPr>
                      <w:rFonts w:ascii="SassoonCRInfant" w:hAnsi="SassoonCRInfant"/>
                      <w:sz w:val="22"/>
                      <w:szCs w:val="22"/>
                    </w:rPr>
                    <w:t>one more and one less</w:t>
                  </w:r>
                  <w:r w:rsidRPr="00573DA9">
                    <w:rPr>
                      <w:rFonts w:ascii="SassoonCRInfant" w:hAnsi="SassoonCRInfant"/>
                      <w:sz w:val="22"/>
                      <w:szCs w:val="22"/>
                    </w:rPr>
                    <w:t xml:space="preserve">. </w:t>
                  </w:r>
                  <w:r w:rsidR="009D489B">
                    <w:rPr>
                      <w:rFonts w:ascii="SassoonCRInfant" w:hAnsi="SassoonCRInfant"/>
                      <w:sz w:val="22"/>
                      <w:szCs w:val="22"/>
                    </w:rPr>
                    <w:t xml:space="preserve">We will learn to count in 2s, 3’s, 5s and 10s to help our problem solving skills and counting strategies.  </w:t>
                  </w:r>
                  <w:r>
                    <w:rPr>
                      <w:rFonts w:ascii="SassoonCRInfant" w:hAnsi="SassoonCRInfant"/>
                      <w:sz w:val="22"/>
                      <w:szCs w:val="22"/>
                    </w:rPr>
                    <w:t>We are also</w:t>
                  </w:r>
                  <w:r w:rsidR="009D489B">
                    <w:rPr>
                      <w:rFonts w:ascii="SassoonCRInfant" w:hAnsi="SassoonCRInfant"/>
                      <w:sz w:val="22"/>
                      <w:szCs w:val="22"/>
                    </w:rPr>
                    <w:t xml:space="preserve"> continuing to learn </w:t>
                  </w:r>
                  <w:r>
                    <w:rPr>
                      <w:rFonts w:ascii="SassoonCRInfant" w:hAnsi="SassoonCRInfant"/>
                      <w:sz w:val="22"/>
                      <w:szCs w:val="22"/>
                    </w:rPr>
                    <w:t xml:space="preserve">our number bonds to 10 and doubles to </w:t>
                  </w:r>
                  <w:r w:rsidR="009D489B">
                    <w:rPr>
                      <w:rFonts w:ascii="SassoonCRInfant" w:hAnsi="SassoonCRInfant"/>
                      <w:sz w:val="22"/>
                      <w:szCs w:val="22"/>
                    </w:rPr>
                    <w:t xml:space="preserve">20. </w:t>
                  </w:r>
                </w:p>
                <w:p w:rsidR="009D489B" w:rsidRDefault="009D489B" w:rsidP="008F57B1">
                  <w:pPr>
                    <w:rPr>
                      <w:rFonts w:ascii="SassoonCRInfant" w:hAnsi="SassoonCRInfant"/>
                      <w:sz w:val="22"/>
                      <w:szCs w:val="22"/>
                    </w:rPr>
                  </w:pPr>
                </w:p>
                <w:p w:rsidR="006E4C83" w:rsidRPr="00573DA9" w:rsidRDefault="006E4C83" w:rsidP="008F57B1">
                  <w:pPr>
                    <w:rPr>
                      <w:rFonts w:ascii="SassoonCRInfant" w:hAnsi="SassoonCRInfant"/>
                      <w:sz w:val="22"/>
                      <w:szCs w:val="22"/>
                    </w:rPr>
                  </w:pPr>
                  <w:r>
                    <w:rPr>
                      <w:rFonts w:ascii="SassoonCRInfant" w:hAnsi="SassoonCRInfant"/>
                      <w:sz w:val="22"/>
                      <w:szCs w:val="22"/>
                    </w:rPr>
                    <w:t>In Mathematics we are going to be exploring measure with everyday items to learn about the language of measure (for example longer, shorter, bigger, sm</w:t>
                  </w:r>
                  <w:r w:rsidR="009D489B">
                    <w:rPr>
                      <w:rFonts w:ascii="SassoonCRInfant" w:hAnsi="SassoonCRInfant"/>
                      <w:sz w:val="22"/>
                      <w:szCs w:val="22"/>
                    </w:rPr>
                    <w:t xml:space="preserve">aller, biggest, smallest, tall and </w:t>
                  </w:r>
                  <w:r>
                    <w:rPr>
                      <w:rFonts w:ascii="SassoonCRInfant" w:hAnsi="SassoonCRInfant"/>
                      <w:sz w:val="22"/>
                      <w:szCs w:val="22"/>
                    </w:rPr>
                    <w:t>small) and compare size and amounts.</w:t>
                  </w:r>
                  <w:r>
                    <w:rPr>
                      <w:rFonts w:ascii="SassoonCRInfant" w:hAnsi="SassoonCRInfant"/>
                      <w:sz w:val="22"/>
                      <w:szCs w:val="22"/>
                    </w:rPr>
                    <w:tab/>
                    <w:t xml:space="preserve"> </w:t>
                  </w:r>
                </w:p>
                <w:p w:rsidR="006E4C83" w:rsidRPr="00F84D43" w:rsidRDefault="006E4C83" w:rsidP="008F57B1">
                  <w:pPr>
                    <w:rPr>
                      <w:rFonts w:ascii="Helvetica" w:hAnsi="Helvetica" w:cs="Helvetica"/>
                      <w:szCs w:val="24"/>
                      <w:lang w:val="en-US"/>
                    </w:rPr>
                  </w:pPr>
                  <w:r>
                    <w:rPr>
                      <w:rFonts w:cs="Arial"/>
                      <w:noProof/>
                      <w:sz w:val="20"/>
                      <w:lang w:eastAsia="en-GB"/>
                    </w:rPr>
                    <w:t xml:space="preserve">          </w:t>
                  </w:r>
                </w:p>
              </w:txbxContent>
            </v:textbox>
          </v:roundrect>
        </w:pict>
      </w:r>
      <w:r w:rsidRPr="00CB16C1">
        <w:rPr>
          <w:noProof/>
          <w:sz w:val="4"/>
          <w:szCs w:val="4"/>
          <w:lang w:eastAsia="en-GB"/>
        </w:rPr>
        <w:pict>
          <v:shape id="_x0000_s1044" type="#_x0000_t38" style="position:absolute;margin-left:444pt;margin-top:12.1pt;width:99.2pt;height:18.75pt;rotation:180;flip:y;z-index:251656704" o:connectortype="curved" adj="10800,429581,-127542"/>
        </w:pict>
      </w:r>
    </w:p>
    <w:p w:rsidR="008F57B1" w:rsidRPr="00D9454A" w:rsidRDefault="008F57B1" w:rsidP="008F57B1"/>
    <w:p w:rsidR="008F57B1" w:rsidRPr="00D9454A" w:rsidRDefault="008F57B1" w:rsidP="008F57B1"/>
    <w:p w:rsidR="008F57B1" w:rsidRPr="00D9454A" w:rsidRDefault="008F57B1" w:rsidP="008F57B1"/>
    <w:p w:rsidR="008F57B1" w:rsidRPr="00D9454A" w:rsidRDefault="00CB16C1" w:rsidP="008F57B1">
      <w:r>
        <w:rPr>
          <w:noProof/>
          <w:lang w:eastAsia="en-GB"/>
        </w:rPr>
        <w:pict>
          <v:shape id="_x0000_s1077" type="#_x0000_t38" style="position:absolute;margin-left:464.4pt;margin-top:2.55pt;width:120.05pt;height:14.5pt;rotation:180;z-index:251670016" o:connectortype="curved" adj="10796,-645095,-112813"/>
        </w:pict>
      </w:r>
      <w:r>
        <w:rPr>
          <w:noProof/>
          <w:lang w:eastAsia="en-GB"/>
        </w:rPr>
        <w:pict>
          <v:roundrect id="_x0000_s1076" style="position:absolute;margin-left:570.55pt;margin-top:13pt;width:223.9pt;height:138.5pt;z-index:251668992" arcsize="10923f">
            <v:textbox style="mso-next-textbox:#_x0000_s1076">
              <w:txbxContent>
                <w:p w:rsidR="00897273" w:rsidRPr="00CF0A93" w:rsidRDefault="00897273" w:rsidP="00897273">
                  <w:pPr>
                    <w:autoSpaceDE w:val="0"/>
                    <w:autoSpaceDN w:val="0"/>
                    <w:adjustRightInd w:val="0"/>
                    <w:jc w:val="both"/>
                    <w:rPr>
                      <w:rFonts w:ascii="SassoonCRInfant" w:hAnsi="SassoonCRInfant" w:cs="Frutiger-LightCn"/>
                      <w:sz w:val="20"/>
                      <w:lang w:eastAsia="en-GB"/>
                    </w:rPr>
                  </w:pPr>
                  <w:r w:rsidRPr="00CF0A93">
                    <w:rPr>
                      <w:rFonts w:ascii="SassoonCRInfant" w:hAnsi="SassoonCRInfant" w:cs="Frutiger-LightCn"/>
                      <w:sz w:val="20"/>
                      <w:lang w:eastAsia="en-GB"/>
                    </w:rPr>
                    <w:t>.</w:t>
                  </w:r>
                </w:p>
                <w:p w:rsidR="00897273" w:rsidRDefault="00897273" w:rsidP="00897273">
                  <w:pPr>
                    <w:jc w:val="center"/>
                    <w:rPr>
                      <w:rFonts w:ascii="SassoonCRInfant" w:hAnsi="SassoonCRInfant"/>
                      <w:b/>
                    </w:rPr>
                  </w:pPr>
                  <w:r w:rsidRPr="009C2E5D">
                    <w:rPr>
                      <w:rFonts w:ascii="SassoonCRInfant" w:hAnsi="SassoonCRInfant"/>
                      <w:b/>
                    </w:rPr>
                    <w:t xml:space="preserve">Museum </w:t>
                  </w:r>
                  <w:r w:rsidR="00EE1F45" w:rsidRPr="009C2E5D">
                    <w:rPr>
                      <w:rFonts w:ascii="SassoonCRInfant" w:hAnsi="SassoonCRInfant"/>
                      <w:b/>
                    </w:rPr>
                    <w:t>Enterprise</w:t>
                  </w:r>
                </w:p>
                <w:p w:rsidR="00897273" w:rsidRDefault="00897273" w:rsidP="00897273">
                  <w:pPr>
                    <w:jc w:val="center"/>
                    <w:rPr>
                      <w:rFonts w:ascii="SassoonCRInfant" w:hAnsi="SassoonCRInfant"/>
                      <w:b/>
                    </w:rPr>
                  </w:pPr>
                </w:p>
                <w:p w:rsidR="00897273" w:rsidRDefault="00897273" w:rsidP="00897273">
                  <w:pPr>
                    <w:jc w:val="both"/>
                    <w:rPr>
                      <w:rFonts w:ascii="SassoonCRInfant" w:hAnsi="SassoonCRInfant"/>
                      <w:sz w:val="22"/>
                      <w:szCs w:val="22"/>
                    </w:rPr>
                  </w:pPr>
                  <w:r>
                    <w:rPr>
                      <w:rFonts w:ascii="SassoonCRInfant" w:hAnsi="SassoonCRInfant"/>
                      <w:sz w:val="22"/>
                      <w:szCs w:val="22"/>
                    </w:rPr>
                    <w:t>We will share our thought</w:t>
                  </w:r>
                  <w:r w:rsidR="00792EB1">
                    <w:rPr>
                      <w:rFonts w:ascii="SassoonCRInfant" w:hAnsi="SassoonCRInfant"/>
                      <w:sz w:val="22"/>
                      <w:szCs w:val="22"/>
                    </w:rPr>
                    <w:t>s</w:t>
                  </w:r>
                  <w:r>
                    <w:rPr>
                      <w:rFonts w:ascii="SassoonCRInfant" w:hAnsi="SassoonCRInfant"/>
                      <w:sz w:val="22"/>
                      <w:szCs w:val="22"/>
                    </w:rPr>
                    <w:t xml:space="preserve"> and ideas, problem solving and learning with our peers and parents/careers during an opening day for our Toy Museum enterprise. </w:t>
                  </w:r>
                </w:p>
                <w:p w:rsidR="00792EB1" w:rsidRDefault="00792EB1" w:rsidP="00897273">
                  <w:pPr>
                    <w:jc w:val="both"/>
                    <w:rPr>
                      <w:rFonts w:ascii="SassoonCRInfant" w:hAnsi="SassoonCRInfant"/>
                      <w:sz w:val="22"/>
                      <w:szCs w:val="22"/>
                    </w:rPr>
                  </w:pPr>
                </w:p>
                <w:p w:rsidR="00792EB1" w:rsidRPr="00FC2EB6" w:rsidRDefault="00792EB1" w:rsidP="00897273">
                  <w:pPr>
                    <w:jc w:val="both"/>
                    <w:rPr>
                      <w:rFonts w:ascii="SassoonCRInfant" w:hAnsi="SassoonCRInfant"/>
                      <w:sz w:val="22"/>
                      <w:szCs w:val="22"/>
                    </w:rPr>
                  </w:pPr>
                </w:p>
                <w:p w:rsidR="00897273" w:rsidRPr="00ED3269" w:rsidRDefault="00897273" w:rsidP="00897273">
                  <w:pPr>
                    <w:autoSpaceDE w:val="0"/>
                    <w:autoSpaceDN w:val="0"/>
                    <w:adjustRightInd w:val="0"/>
                    <w:rPr>
                      <w:rFonts w:ascii="SassoonCRInfant" w:hAnsi="SassoonCRInfant" w:cs="Frutiger-UltraBlack"/>
                      <w:b/>
                      <w:bCs/>
                      <w:color w:val="9D3D98"/>
                      <w:szCs w:val="11"/>
                    </w:rPr>
                  </w:pPr>
                </w:p>
                <w:p w:rsidR="00897273" w:rsidRPr="00BA110D" w:rsidRDefault="00897273" w:rsidP="00897273">
                  <w:pPr>
                    <w:rPr>
                      <w:rFonts w:ascii="SassoonCRInfant" w:hAnsi="SassoonCRInfant"/>
                      <w:szCs w:val="22"/>
                    </w:rPr>
                  </w:pPr>
                </w:p>
              </w:txbxContent>
            </v:textbox>
          </v:roundrect>
        </w:pict>
      </w:r>
    </w:p>
    <w:p w:rsidR="008F57B1" w:rsidRPr="00D9454A" w:rsidRDefault="00CB16C1" w:rsidP="008F57B1">
      <w:r w:rsidRPr="00CB16C1">
        <w:rPr>
          <w:noProof/>
          <w:sz w:val="4"/>
          <w:szCs w:val="4"/>
          <w:lang w:eastAsia="en-GB"/>
        </w:rPr>
        <w:pict>
          <v:shape id="_x0000_s1032" type="#_x0000_t38" style="position:absolute;margin-left:246.25pt;margin-top:9.2pt;width:82.5pt;height:70.6pt;rotation:270;z-index:251651584" o:connectortype="curved" adj="10800,-157732,-77171"/>
        </w:pict>
      </w:r>
      <w:r w:rsidRPr="00CB16C1">
        <w:rPr>
          <w:noProof/>
          <w:sz w:val="4"/>
          <w:szCs w:val="4"/>
          <w:lang w:eastAsia="en-GB"/>
        </w:rPr>
        <w:pict>
          <v:shape id="_x0000_s1070" style="position:absolute;margin-left:426.95pt;margin-top:8.9pt;width:103.5pt;height:23.45pt;z-index:251664896" coordsize="2070,469" path="m,c622,66,1245,133,1590,211v345,78,408,215,480,258e" filled="f">
            <v:path arrowok="t"/>
          </v:shape>
        </w:pict>
      </w:r>
    </w:p>
    <w:p w:rsidR="008F57B1" w:rsidRPr="00D9454A" w:rsidRDefault="008F57B1" w:rsidP="008F57B1"/>
    <w:p w:rsidR="008F57B1" w:rsidRPr="00D9454A" w:rsidRDefault="00CB16C1" w:rsidP="008F57B1">
      <w:r w:rsidRPr="00CB16C1">
        <w:rPr>
          <w:noProof/>
          <w:sz w:val="4"/>
          <w:szCs w:val="4"/>
          <w:lang w:eastAsia="en-GB"/>
        </w:rPr>
        <w:pict>
          <v:roundrect id="_x0000_s1053" style="position:absolute;margin-left:292.3pt;margin-top:4.75pt;width:268.15pt;height:126.75pt;z-index:251657728" arcsize="10923f">
            <v:textbox style="mso-next-textbox:#_x0000_s1053">
              <w:txbxContent>
                <w:p w:rsidR="006E4C83" w:rsidRDefault="006E4C83" w:rsidP="008F57B1">
                  <w:pPr>
                    <w:jc w:val="center"/>
                    <w:rPr>
                      <w:rFonts w:ascii="SassoonCRInfant" w:hAnsi="SassoonCRInfant"/>
                      <w:b/>
                      <w:sz w:val="22"/>
                      <w:szCs w:val="22"/>
                    </w:rPr>
                  </w:pPr>
                  <w:r w:rsidRPr="0065064E">
                    <w:rPr>
                      <w:rFonts w:ascii="SassoonCRInfant" w:hAnsi="SassoonCRInfant"/>
                      <w:b/>
                      <w:sz w:val="22"/>
                      <w:szCs w:val="22"/>
                    </w:rPr>
                    <w:t>Health and Wellbeing</w:t>
                  </w:r>
                </w:p>
                <w:p w:rsidR="006E4C83" w:rsidRPr="0065064E" w:rsidRDefault="006E4C83" w:rsidP="008F57B1">
                  <w:pPr>
                    <w:rPr>
                      <w:rFonts w:ascii="SassoonCRInfant" w:hAnsi="SassoonCRInfant"/>
                      <w:sz w:val="22"/>
                      <w:szCs w:val="22"/>
                    </w:rPr>
                  </w:pPr>
                  <w:r w:rsidRPr="0065064E">
                    <w:rPr>
                      <w:rFonts w:ascii="SassoonCRInfant" w:hAnsi="SassoonCRInfant"/>
                      <w:sz w:val="22"/>
                      <w:szCs w:val="22"/>
                    </w:rPr>
                    <w:t xml:space="preserve">In Health and Wellbeing, we will be learning about </w:t>
                  </w:r>
                  <w:r>
                    <w:rPr>
                      <w:rFonts w:ascii="SassoonCRInfant" w:hAnsi="SassoonCRInfant"/>
                      <w:sz w:val="22"/>
                      <w:szCs w:val="22"/>
                    </w:rPr>
                    <w:t xml:space="preserve">manipulating our body during energetic play, moving at different speeds and direction. We are learning about </w:t>
                  </w:r>
                  <w:r w:rsidR="00EE250C">
                    <w:rPr>
                      <w:rFonts w:ascii="SassoonCRInfant" w:hAnsi="SassoonCRInfant"/>
                      <w:sz w:val="22"/>
                      <w:szCs w:val="22"/>
                    </w:rPr>
                    <w:t xml:space="preserve">various ball games </w:t>
                  </w:r>
                  <w:r>
                    <w:rPr>
                      <w:rFonts w:ascii="SassoonCRInfant" w:hAnsi="SassoonCRInfant"/>
                      <w:sz w:val="22"/>
                      <w:szCs w:val="22"/>
                    </w:rPr>
                    <w:t xml:space="preserve">using our feet </w:t>
                  </w:r>
                  <w:r w:rsidR="00EE250C">
                    <w:rPr>
                      <w:rFonts w:ascii="SassoonCRInfant" w:hAnsi="SassoonCRInfant"/>
                      <w:sz w:val="22"/>
                      <w:szCs w:val="22"/>
                    </w:rPr>
                    <w:t>to develop</w:t>
                  </w:r>
                  <w:r>
                    <w:rPr>
                      <w:rFonts w:ascii="SassoonCRInfant" w:hAnsi="SassoonCRInfant"/>
                      <w:sz w:val="22"/>
                      <w:szCs w:val="22"/>
                    </w:rPr>
                    <w:t xml:space="preserve"> our eye/feet coordination. </w:t>
                  </w:r>
                  <w:r w:rsidR="00D3356D">
                    <w:rPr>
                      <w:rFonts w:ascii="SassoonCRInfant" w:hAnsi="SassoonCRInfant"/>
                      <w:sz w:val="22"/>
                      <w:szCs w:val="22"/>
                    </w:rPr>
                    <w:t xml:space="preserve">Through our ball games we </w:t>
                  </w:r>
                  <w:r w:rsidR="00CB12A7">
                    <w:rPr>
                      <w:rFonts w:ascii="SassoonCRInfant" w:hAnsi="SassoonCRInfant"/>
                      <w:sz w:val="22"/>
                      <w:szCs w:val="22"/>
                    </w:rPr>
                    <w:t xml:space="preserve">will </w:t>
                  </w:r>
                  <w:r w:rsidR="00D3356D">
                    <w:rPr>
                      <w:rFonts w:ascii="SassoonCRInfant" w:hAnsi="SassoonCRInfant"/>
                      <w:sz w:val="22"/>
                      <w:szCs w:val="22"/>
                    </w:rPr>
                    <w:t xml:space="preserve">be practising the skills involved in being a good team player. </w:t>
                  </w:r>
                  <w:r w:rsidR="00CB12A7">
                    <w:rPr>
                      <w:rFonts w:ascii="SassoonCRInfant" w:hAnsi="SassoonCRInfant"/>
                      <w:sz w:val="22"/>
                      <w:szCs w:val="22"/>
                    </w:rPr>
                    <w:t xml:space="preserve"> </w:t>
                  </w:r>
                </w:p>
              </w:txbxContent>
            </v:textbox>
          </v:roundrect>
        </w:pict>
      </w:r>
    </w:p>
    <w:p w:rsidR="008F57B1" w:rsidRPr="00D9454A" w:rsidRDefault="00CB16C1" w:rsidP="008F57B1">
      <w:r w:rsidRPr="00CB16C1">
        <w:rPr>
          <w:noProof/>
          <w:sz w:val="4"/>
          <w:szCs w:val="4"/>
          <w:lang w:val="en-US" w:eastAsia="zh-TW"/>
        </w:rPr>
        <w:pict>
          <v:shape id="_x0000_s1075" type="#_x0000_t202" style="position:absolute;margin-left:862.7pt;margin-top:11.8pt;width:3.55pt;height:37.5pt;z-index:251667968;mso-width-relative:margin;mso-height-relative:margin">
            <v:textbox>
              <w:txbxContent>
                <w:p w:rsidR="009C2E5D" w:rsidRPr="009C2E5D" w:rsidRDefault="009C2E5D" w:rsidP="009C2E5D">
                  <w:pPr>
                    <w:rPr>
                      <w:rFonts w:ascii="SassoonCRInfant" w:hAnsi="SassoonCRInfant"/>
                      <w:b/>
                    </w:rPr>
                  </w:pPr>
                </w:p>
              </w:txbxContent>
            </v:textbox>
          </v:shape>
        </w:pict>
      </w:r>
    </w:p>
    <w:p w:rsidR="008F57B1" w:rsidRPr="00D9454A" w:rsidRDefault="008F57B1" w:rsidP="008F57B1"/>
    <w:p w:rsidR="008F57B1" w:rsidRPr="00D9454A" w:rsidRDefault="008F57B1" w:rsidP="008F57B1"/>
    <w:p w:rsidR="008F57B1" w:rsidRPr="00D9454A" w:rsidRDefault="008F57B1" w:rsidP="008F57B1"/>
    <w:p w:rsidR="008F57B1" w:rsidRPr="0065064E" w:rsidRDefault="00CB16C1" w:rsidP="0065064E">
      <w:r>
        <w:rPr>
          <w:noProof/>
          <w:lang w:eastAsia="en-GB"/>
        </w:rPr>
        <w:pict>
          <v:shape id="_x0000_s1067" type="#_x0000_t202" style="position:absolute;margin-left:320.85pt;margin-top:127.7pt;width:82.85pt;height:48.8pt;z-index:251663872" strokecolor="white">
            <v:textbox>
              <w:txbxContent>
                <w:p w:rsidR="006E4C83" w:rsidRDefault="006E4C83"/>
              </w:txbxContent>
            </v:textbox>
          </v:shape>
        </w:pict>
      </w:r>
    </w:p>
    <w:sectPr w:rsidR="008F57B1" w:rsidRPr="0065064E" w:rsidSect="008F57B1">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851" w:right="851" w:bottom="851" w:left="851" w:header="8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83" w:rsidRDefault="006E4C83">
      <w:r>
        <w:separator/>
      </w:r>
    </w:p>
  </w:endnote>
  <w:endnote w:type="continuationSeparator" w:id="0">
    <w:p w:rsidR="006E4C83" w:rsidRDefault="006E4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83" w:rsidRDefault="00CB16C1">
    <w:pPr>
      <w:pStyle w:val="Footer"/>
      <w:framePr w:wrap="around" w:vAnchor="text" w:hAnchor="margin" w:xAlign="center" w:y="1"/>
      <w:rPr>
        <w:rStyle w:val="PageNumber"/>
      </w:rPr>
    </w:pPr>
    <w:r>
      <w:rPr>
        <w:rStyle w:val="PageNumber"/>
      </w:rPr>
      <w:fldChar w:fldCharType="begin"/>
    </w:r>
    <w:r w:rsidR="006E4C83">
      <w:rPr>
        <w:rStyle w:val="PageNumber"/>
      </w:rPr>
      <w:instrText xml:space="preserve">PAGE  </w:instrText>
    </w:r>
    <w:r>
      <w:rPr>
        <w:rStyle w:val="PageNumber"/>
      </w:rPr>
      <w:fldChar w:fldCharType="end"/>
    </w:r>
  </w:p>
  <w:p w:rsidR="006E4C83" w:rsidRDefault="006E4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83" w:rsidRPr="006B4F6C" w:rsidRDefault="006E4C83" w:rsidP="008F57B1">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5F" w:rsidRDefault="00333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83" w:rsidRDefault="006E4C83">
      <w:r>
        <w:separator/>
      </w:r>
    </w:p>
  </w:footnote>
  <w:footnote w:type="continuationSeparator" w:id="0">
    <w:p w:rsidR="006E4C83" w:rsidRDefault="006E4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5F" w:rsidRDefault="00333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03" w:type="dxa"/>
      <w:tblBorders>
        <w:top w:val="single" w:sz="2" w:space="0" w:color="auto"/>
        <w:left w:val="single" w:sz="2" w:space="0" w:color="auto"/>
        <w:bottom w:val="single" w:sz="2" w:space="0" w:color="auto"/>
        <w:right w:val="single" w:sz="2" w:space="0" w:color="auto"/>
      </w:tblBorders>
      <w:tblLayout w:type="fixed"/>
      <w:tblLook w:val="0000"/>
    </w:tblPr>
    <w:tblGrid>
      <w:gridCol w:w="3432"/>
      <w:gridCol w:w="859"/>
      <w:gridCol w:w="2145"/>
      <w:gridCol w:w="3289"/>
      <w:gridCol w:w="4576"/>
      <w:gridCol w:w="1002"/>
    </w:tblGrid>
    <w:tr w:rsidR="006E4C83" w:rsidRPr="00573DA9" w:rsidTr="00BE3B9D">
      <w:trPr>
        <w:cantSplit/>
        <w:trHeight w:hRule="exact" w:val="637"/>
      </w:trPr>
      <w:tc>
        <w:tcPr>
          <w:tcW w:w="3432" w:type="dxa"/>
          <w:vAlign w:val="center"/>
        </w:tcPr>
        <w:p w:rsidR="006E4C83" w:rsidRPr="00573DA9" w:rsidRDefault="006E4C83">
          <w:pPr>
            <w:pStyle w:val="Header"/>
            <w:rPr>
              <w:rFonts w:ascii="SassoonCRInfant" w:hAnsi="SassoonCRInfant" w:cs="Arial"/>
              <w:b/>
              <w:bCs/>
              <w:szCs w:val="24"/>
            </w:rPr>
          </w:pPr>
          <w:proofErr w:type="spellStart"/>
          <w:r w:rsidRPr="00573DA9">
            <w:rPr>
              <w:rFonts w:ascii="SassoonCRInfant" w:hAnsi="SassoonCRInfant" w:cs="Arial"/>
              <w:b/>
              <w:bCs/>
              <w:szCs w:val="24"/>
            </w:rPr>
            <w:t>Tynewater</w:t>
          </w:r>
          <w:proofErr w:type="spellEnd"/>
          <w:r w:rsidRPr="00573DA9">
            <w:rPr>
              <w:rFonts w:ascii="SassoonCRInfant" w:hAnsi="SassoonCRInfant" w:cs="Arial"/>
              <w:b/>
              <w:bCs/>
              <w:szCs w:val="24"/>
            </w:rPr>
            <w:t xml:space="preserve"> Primary School </w:t>
          </w:r>
        </w:p>
      </w:tc>
      <w:tc>
        <w:tcPr>
          <w:tcW w:w="3004" w:type="dxa"/>
          <w:gridSpan w:val="2"/>
          <w:vAlign w:val="center"/>
        </w:tcPr>
        <w:p w:rsidR="006E4C83" w:rsidRPr="00573DA9" w:rsidRDefault="006E4C83" w:rsidP="00573DA9">
          <w:pPr>
            <w:pStyle w:val="Header"/>
            <w:jc w:val="center"/>
            <w:rPr>
              <w:rFonts w:ascii="SassoonCRInfant" w:hAnsi="SassoonCRInfant" w:cs="Arial"/>
              <w:b/>
              <w:szCs w:val="24"/>
            </w:rPr>
          </w:pPr>
          <w:r w:rsidRPr="00573DA9">
            <w:rPr>
              <w:rFonts w:ascii="SassoonCRInfant" w:hAnsi="SassoonCRInfant" w:cs="Arial"/>
              <w:b/>
              <w:szCs w:val="24"/>
            </w:rPr>
            <w:t>201</w:t>
          </w:r>
          <w:r>
            <w:rPr>
              <w:rFonts w:ascii="SassoonCRInfant" w:hAnsi="SassoonCRInfant" w:cs="Arial"/>
              <w:b/>
              <w:szCs w:val="24"/>
            </w:rPr>
            <w:t>7</w:t>
          </w:r>
          <w:r w:rsidRPr="00573DA9">
            <w:rPr>
              <w:rFonts w:ascii="SassoonCRInfant" w:hAnsi="SassoonCRInfant" w:cs="Arial"/>
              <w:b/>
              <w:szCs w:val="24"/>
            </w:rPr>
            <w:t>-201</w:t>
          </w:r>
          <w:r>
            <w:rPr>
              <w:rFonts w:ascii="SassoonCRInfant" w:hAnsi="SassoonCRInfant" w:cs="Arial"/>
              <w:b/>
              <w:szCs w:val="24"/>
            </w:rPr>
            <w:t>8 Period 6</w:t>
          </w:r>
        </w:p>
      </w:tc>
      <w:tc>
        <w:tcPr>
          <w:tcW w:w="3289" w:type="dxa"/>
          <w:vAlign w:val="center"/>
        </w:tcPr>
        <w:p w:rsidR="006E4C83" w:rsidRPr="00573DA9" w:rsidRDefault="006E4C83" w:rsidP="00333A5F">
          <w:pPr>
            <w:pStyle w:val="Header"/>
            <w:jc w:val="center"/>
            <w:rPr>
              <w:rFonts w:ascii="SassoonCRInfant" w:hAnsi="SassoonCRInfant" w:cs="Arial"/>
              <w:b/>
              <w:szCs w:val="24"/>
            </w:rPr>
          </w:pPr>
          <w:r>
            <w:rPr>
              <w:rFonts w:ascii="SassoonCRInfant" w:hAnsi="SassoonCRInfant" w:cs="Arial"/>
              <w:b/>
              <w:sz w:val="22"/>
              <w:szCs w:val="24"/>
            </w:rPr>
            <w:t xml:space="preserve">19/02/18 to </w:t>
          </w:r>
          <w:r w:rsidR="00333A5F">
            <w:rPr>
              <w:rFonts w:ascii="SassoonCRInfant" w:hAnsi="SassoonCRInfant" w:cs="Arial"/>
              <w:b/>
              <w:sz w:val="22"/>
              <w:szCs w:val="24"/>
            </w:rPr>
            <w:t>29</w:t>
          </w:r>
          <w:r>
            <w:rPr>
              <w:rFonts w:ascii="SassoonCRInfant" w:hAnsi="SassoonCRInfant" w:cs="Arial"/>
              <w:b/>
              <w:sz w:val="22"/>
              <w:szCs w:val="24"/>
            </w:rPr>
            <w:t>/03/18</w:t>
          </w:r>
        </w:p>
      </w:tc>
      <w:tc>
        <w:tcPr>
          <w:tcW w:w="4576" w:type="dxa"/>
          <w:vAlign w:val="center"/>
        </w:tcPr>
        <w:p w:rsidR="006E4C83" w:rsidRPr="00573DA9" w:rsidRDefault="006E4C83" w:rsidP="008F57B1">
          <w:pPr>
            <w:pStyle w:val="Header"/>
            <w:rPr>
              <w:rFonts w:ascii="SassoonCRInfant" w:hAnsi="SassoonCRInfant" w:cs="Arial"/>
              <w:b/>
              <w:szCs w:val="24"/>
            </w:rPr>
          </w:pPr>
          <w:r>
            <w:rPr>
              <w:rFonts w:ascii="SassoonCRInfant" w:hAnsi="SassoonCRInfant" w:cs="Arial"/>
              <w:b/>
              <w:szCs w:val="24"/>
            </w:rPr>
            <w:t>Miss Gardiner,</w:t>
          </w:r>
          <w:r w:rsidRPr="00573DA9">
            <w:rPr>
              <w:rFonts w:ascii="SassoonCRInfant" w:hAnsi="SassoonCRInfant" w:cs="Arial"/>
              <w:b/>
              <w:szCs w:val="24"/>
            </w:rPr>
            <w:t xml:space="preserve"> Mrs Wilson </w:t>
          </w:r>
          <w:r>
            <w:rPr>
              <w:rFonts w:ascii="SassoonCRInfant" w:hAnsi="SassoonCRInfant" w:cs="Arial"/>
              <w:b/>
              <w:szCs w:val="24"/>
            </w:rPr>
            <w:t xml:space="preserve">and Mrs </w:t>
          </w:r>
          <w:proofErr w:type="spellStart"/>
          <w:r>
            <w:rPr>
              <w:rFonts w:ascii="SassoonCRInfant" w:hAnsi="SassoonCRInfant" w:cs="Arial"/>
              <w:b/>
              <w:szCs w:val="24"/>
            </w:rPr>
            <w:t>MacInnes</w:t>
          </w:r>
          <w:proofErr w:type="spellEnd"/>
          <w:r>
            <w:rPr>
              <w:rFonts w:ascii="SassoonCRInfant" w:hAnsi="SassoonCRInfant" w:cs="Arial"/>
              <w:b/>
              <w:szCs w:val="24"/>
            </w:rPr>
            <w:t xml:space="preserve"> </w:t>
          </w:r>
        </w:p>
      </w:tc>
      <w:tc>
        <w:tcPr>
          <w:tcW w:w="1002" w:type="dxa"/>
          <w:vAlign w:val="center"/>
        </w:tcPr>
        <w:p w:rsidR="006E4C83" w:rsidRPr="00573DA9" w:rsidRDefault="006E4C83" w:rsidP="008F57B1">
          <w:pPr>
            <w:pStyle w:val="Header"/>
            <w:rPr>
              <w:rFonts w:ascii="SassoonCRInfant" w:hAnsi="SassoonCRInfant" w:cs="Arial"/>
              <w:b/>
              <w:szCs w:val="24"/>
            </w:rPr>
          </w:pPr>
          <w:r w:rsidRPr="00573DA9">
            <w:rPr>
              <w:rFonts w:ascii="SassoonCRInfant" w:hAnsi="SassoonCRInfant" w:cs="Arial"/>
              <w:b/>
              <w:szCs w:val="24"/>
            </w:rPr>
            <w:t>P 1</w:t>
          </w:r>
        </w:p>
      </w:tc>
    </w:tr>
    <w:tr w:rsidR="006E4C83" w:rsidRPr="00573DA9" w:rsidTr="00BE3B9D">
      <w:trPr>
        <w:cantSplit/>
        <w:trHeight w:hRule="exact" w:val="437"/>
      </w:trPr>
      <w:tc>
        <w:tcPr>
          <w:tcW w:w="15303" w:type="dxa"/>
          <w:gridSpan w:val="6"/>
          <w:vAlign w:val="center"/>
        </w:tcPr>
        <w:p w:rsidR="006E4C83" w:rsidRPr="00573DA9" w:rsidRDefault="006E4C83" w:rsidP="008F57B1">
          <w:pPr>
            <w:pStyle w:val="Header"/>
            <w:jc w:val="center"/>
            <w:rPr>
              <w:rStyle w:val="PageNumber"/>
              <w:rFonts w:ascii="SassoonCRInfant" w:hAnsi="SassoonCRInfant"/>
              <w:szCs w:val="24"/>
            </w:rPr>
          </w:pPr>
          <w:r w:rsidRPr="00573DA9">
            <w:rPr>
              <w:rFonts w:ascii="SassoonCRInfant" w:hAnsi="SassoonCRInfant" w:cs="Arial"/>
              <w:b/>
              <w:szCs w:val="24"/>
            </w:rPr>
            <w:t xml:space="preserve">Information for Parents - Outline Plan for Learning and Teaching </w:t>
          </w:r>
        </w:p>
      </w:tc>
    </w:tr>
    <w:tr w:rsidR="006E4C83" w:rsidRPr="00573DA9" w:rsidTr="00BE3B9D">
      <w:trPr>
        <w:cantSplit/>
        <w:trHeight w:hRule="exact" w:val="437"/>
      </w:trPr>
      <w:tc>
        <w:tcPr>
          <w:tcW w:w="4291" w:type="dxa"/>
          <w:gridSpan w:val="2"/>
          <w:vAlign w:val="center"/>
        </w:tcPr>
        <w:p w:rsidR="006E4C83" w:rsidRPr="00573DA9" w:rsidRDefault="006E4C83" w:rsidP="008F57B1">
          <w:pPr>
            <w:pStyle w:val="Header"/>
            <w:ind w:right="33"/>
            <w:jc w:val="right"/>
            <w:rPr>
              <w:rFonts w:ascii="SassoonCRInfant" w:hAnsi="SassoonCRInfant" w:cs="Arial"/>
              <w:b/>
              <w:szCs w:val="24"/>
            </w:rPr>
          </w:pPr>
          <w:r w:rsidRPr="00573DA9">
            <w:rPr>
              <w:rFonts w:ascii="SassoonCRInfant" w:hAnsi="SassoonCRInfant" w:cs="Arial"/>
              <w:b/>
              <w:bCs/>
              <w:szCs w:val="24"/>
            </w:rPr>
            <w:t>Topic / Project Title:</w:t>
          </w:r>
        </w:p>
      </w:tc>
      <w:tc>
        <w:tcPr>
          <w:tcW w:w="11012" w:type="dxa"/>
          <w:gridSpan w:val="4"/>
          <w:vAlign w:val="center"/>
        </w:tcPr>
        <w:p w:rsidR="006E4C83" w:rsidRPr="00BE3B9D" w:rsidRDefault="006E4C83" w:rsidP="008F57B1">
          <w:pPr>
            <w:pStyle w:val="Header"/>
            <w:rPr>
              <w:rStyle w:val="PageNumber"/>
              <w:rFonts w:ascii="SassoonCRInfant" w:hAnsi="SassoonCRInfant"/>
              <w:sz w:val="20"/>
            </w:rPr>
          </w:pPr>
          <w:r w:rsidRPr="00BE3B9D">
            <w:rPr>
              <w:rStyle w:val="PageNumber"/>
              <w:rFonts w:ascii="SassoonCRInfant" w:hAnsi="SassoonCRInfant"/>
              <w:sz w:val="20"/>
            </w:rPr>
            <w:t>Toys</w:t>
          </w:r>
        </w:p>
      </w:tc>
    </w:tr>
    <w:tr w:rsidR="006E4C83" w:rsidRPr="00573DA9" w:rsidTr="00BE3B9D">
      <w:trPr>
        <w:cantSplit/>
        <w:trHeight w:hRule="exact" w:val="437"/>
      </w:trPr>
      <w:tc>
        <w:tcPr>
          <w:tcW w:w="4291" w:type="dxa"/>
          <w:gridSpan w:val="2"/>
          <w:tcMar>
            <w:top w:w="28" w:type="dxa"/>
          </w:tcMar>
        </w:tcPr>
        <w:p w:rsidR="006E4C83" w:rsidRPr="00573DA9" w:rsidRDefault="006E4C83" w:rsidP="008F57B1">
          <w:pPr>
            <w:pStyle w:val="Header"/>
            <w:ind w:right="33"/>
            <w:jc w:val="right"/>
            <w:rPr>
              <w:rFonts w:ascii="SassoonCRInfant" w:hAnsi="SassoonCRInfant" w:cs="Arial"/>
              <w:b/>
              <w:bCs/>
              <w:szCs w:val="24"/>
            </w:rPr>
          </w:pPr>
          <w:r w:rsidRPr="00573DA9">
            <w:rPr>
              <w:rFonts w:ascii="SassoonCRInfant" w:hAnsi="SassoonCRInfant" w:cs="Arial"/>
              <w:b/>
              <w:bCs/>
              <w:szCs w:val="24"/>
            </w:rPr>
            <w:t>Context relevant to the children:</w:t>
          </w:r>
        </w:p>
      </w:tc>
      <w:tc>
        <w:tcPr>
          <w:tcW w:w="11012" w:type="dxa"/>
          <w:gridSpan w:val="4"/>
          <w:vMerge w:val="restart"/>
          <w:tcMar>
            <w:top w:w="28" w:type="dxa"/>
          </w:tcMar>
        </w:tcPr>
        <w:p w:rsidR="006E4C83" w:rsidRPr="00BE3B9D" w:rsidRDefault="006E4C83" w:rsidP="008F57B1">
          <w:pPr>
            <w:tabs>
              <w:tab w:val="left" w:pos="1652"/>
            </w:tabs>
            <w:rPr>
              <w:rFonts w:ascii="SassoonCRInfant" w:hAnsi="SassoonCRInfant" w:cs="Arial"/>
              <w:sz w:val="20"/>
            </w:rPr>
          </w:pPr>
          <w:r w:rsidRPr="00BE3B9D">
            <w:rPr>
              <w:rFonts w:ascii="SassoonCRInfant" w:hAnsi="SassoonCRInfant" w:cs="Arial"/>
              <w:sz w:val="20"/>
            </w:rPr>
            <w:t xml:space="preserve">Skills will be introduced to the children through purposeful play with old and modern toys. Reading skills will be developed using non-fiction books to research toys and to read for information.  The children will design and make their own toys using skills learning about forces and their effects. </w:t>
          </w:r>
          <w:r w:rsidR="00BE3B9D" w:rsidRPr="00BE3B9D">
            <w:rPr>
              <w:rFonts w:ascii="SassoonCRInfant" w:hAnsi="SassoonCRInfant" w:cs="Arial"/>
              <w:sz w:val="20"/>
            </w:rPr>
            <w:t xml:space="preserve">Children will create their own </w:t>
          </w:r>
          <w:r w:rsidR="00BE3B9D">
            <w:rPr>
              <w:rFonts w:ascii="SassoonCRInfant" w:hAnsi="SassoonCRInfant" w:cs="Arial"/>
              <w:sz w:val="20"/>
            </w:rPr>
            <w:t>Toy Museum E</w:t>
          </w:r>
          <w:r w:rsidR="00BE3B9D" w:rsidRPr="00BE3B9D">
            <w:rPr>
              <w:rFonts w:ascii="SassoonCRInfant" w:hAnsi="SassoonCRInfant" w:cs="Arial"/>
              <w:sz w:val="20"/>
            </w:rPr>
            <w:t xml:space="preserve">nterprise </w:t>
          </w:r>
          <w:r w:rsidR="00BE3B9D">
            <w:rPr>
              <w:rFonts w:ascii="SassoonCRInfant" w:hAnsi="SassoonCRInfant" w:cs="Arial"/>
              <w:sz w:val="20"/>
            </w:rPr>
            <w:t>to share their thoughts and ideas with others.</w:t>
          </w:r>
        </w:p>
        <w:p w:rsidR="006E4C83" w:rsidRPr="00BE3B9D" w:rsidRDefault="006E4C83" w:rsidP="008F57B1">
          <w:pPr>
            <w:tabs>
              <w:tab w:val="left" w:pos="1652"/>
            </w:tabs>
            <w:rPr>
              <w:rFonts w:ascii="SassoonCRInfant" w:hAnsi="SassoonCRInfant" w:cs="Arial"/>
              <w:sz w:val="20"/>
            </w:rPr>
          </w:pPr>
        </w:p>
      </w:tc>
    </w:tr>
    <w:tr w:rsidR="006E4C83" w:rsidRPr="00573DA9" w:rsidTr="00BE3B9D">
      <w:trPr>
        <w:cantSplit/>
        <w:trHeight w:hRule="exact" w:val="548"/>
      </w:trPr>
      <w:tc>
        <w:tcPr>
          <w:tcW w:w="4291" w:type="dxa"/>
          <w:gridSpan w:val="2"/>
          <w:tcMar>
            <w:top w:w="28" w:type="dxa"/>
          </w:tcMar>
        </w:tcPr>
        <w:p w:rsidR="006E4C83" w:rsidRPr="00573DA9" w:rsidRDefault="006E4C83" w:rsidP="008F57B1">
          <w:pPr>
            <w:pStyle w:val="Header"/>
            <w:ind w:right="33"/>
            <w:jc w:val="right"/>
            <w:rPr>
              <w:rFonts w:ascii="SassoonCRInfant" w:hAnsi="SassoonCRInfant" w:cs="Arial"/>
              <w:b/>
              <w:bCs/>
              <w:szCs w:val="24"/>
            </w:rPr>
          </w:pPr>
        </w:p>
      </w:tc>
      <w:tc>
        <w:tcPr>
          <w:tcW w:w="11012" w:type="dxa"/>
          <w:gridSpan w:val="4"/>
          <w:vMerge/>
          <w:tcMar>
            <w:top w:w="28" w:type="dxa"/>
          </w:tcMar>
        </w:tcPr>
        <w:p w:rsidR="006E4C83" w:rsidRPr="00573DA9" w:rsidRDefault="006E4C83" w:rsidP="008F57B1">
          <w:pPr>
            <w:pStyle w:val="Header"/>
            <w:rPr>
              <w:rFonts w:ascii="SassoonCRInfant" w:hAnsi="SassoonCRInfant" w:cs="Arial"/>
              <w:szCs w:val="24"/>
            </w:rPr>
          </w:pPr>
        </w:p>
      </w:tc>
    </w:tr>
  </w:tbl>
  <w:p w:rsidR="006E4C83" w:rsidRPr="00573DA9" w:rsidRDefault="006E4C83">
    <w:pPr>
      <w:pStyle w:val="Header"/>
      <w:rPr>
        <w:rFonts w:ascii="SassoonCRInfant" w:hAnsi="SassoonCRInfant" w:cs="Arial"/>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5F" w:rsidRDefault="00333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9E9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94B24"/>
    <w:multiLevelType w:val="hybridMultilevel"/>
    <w:tmpl w:val="F36E7D2A"/>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D4C62"/>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3">
    <w:nsid w:val="0EA04783"/>
    <w:multiLevelType w:val="hybridMultilevel"/>
    <w:tmpl w:val="6BAE64DC"/>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63C19"/>
    <w:multiLevelType w:val="hybridMultilevel"/>
    <w:tmpl w:val="8348F756"/>
    <w:lvl w:ilvl="0" w:tplc="FBB4C1F6">
      <w:start w:val="2013"/>
      <w:numFmt w:val="bullet"/>
      <w:lvlText w:val="-"/>
      <w:lvlJc w:val="left"/>
      <w:pPr>
        <w:ind w:left="960" w:hanging="360"/>
      </w:pPr>
      <w:rPr>
        <w:rFonts w:ascii="Helvetica" w:eastAsia="Times New Roman" w:hAnsi="Helvetica" w:cs="Comic Sans MS" w:hint="default"/>
        <w:sz w:val="24"/>
      </w:rPr>
    </w:lvl>
    <w:lvl w:ilvl="1" w:tplc="08090003" w:tentative="1">
      <w:start w:val="1"/>
      <w:numFmt w:val="bullet"/>
      <w:lvlText w:val="o"/>
      <w:lvlJc w:val="left"/>
      <w:pPr>
        <w:ind w:left="1680" w:hanging="360"/>
      </w:pPr>
      <w:rPr>
        <w:rFonts w:ascii="Courier New" w:hAnsi="Courier New" w:cs="Symbol"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Symbol"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Symbol"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11C324C2"/>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6">
    <w:nsid w:val="160D2DDB"/>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7">
    <w:nsid w:val="270D513B"/>
    <w:multiLevelType w:val="hybridMultilevel"/>
    <w:tmpl w:val="AB742E88"/>
    <w:lvl w:ilvl="0" w:tplc="3A403334">
      <w:start w:val="20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3061E"/>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9">
    <w:nsid w:val="3EA873BE"/>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0">
    <w:nsid w:val="42CC43DC"/>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1">
    <w:nsid w:val="4D312270"/>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2">
    <w:nsid w:val="552A03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9EA2E31"/>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4">
    <w:nsid w:val="5AC3401D"/>
    <w:multiLevelType w:val="hybridMultilevel"/>
    <w:tmpl w:val="B79A42BE"/>
    <w:lvl w:ilvl="0" w:tplc="52527D9E">
      <w:numFmt w:val="bullet"/>
      <w:lvlText w:val="-"/>
      <w:lvlJc w:val="left"/>
      <w:pPr>
        <w:ind w:left="720" w:hanging="360"/>
      </w:pPr>
      <w:rPr>
        <w:rFonts w:ascii="Arial" w:eastAsia="Times New Roman"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54C5D"/>
    <w:multiLevelType w:val="hybridMultilevel"/>
    <w:tmpl w:val="2AB01F38"/>
    <w:lvl w:ilvl="0" w:tplc="A5A65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E83FE4"/>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7">
    <w:nsid w:val="674061F7"/>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8">
    <w:nsid w:val="72C94F6F"/>
    <w:multiLevelType w:val="hybridMultilevel"/>
    <w:tmpl w:val="1E2609DA"/>
    <w:lvl w:ilvl="0" w:tplc="5E485C22">
      <w:start w:val="20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00C76"/>
    <w:multiLevelType w:val="hybridMultilevel"/>
    <w:tmpl w:val="9AC04172"/>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200F02"/>
    <w:multiLevelType w:val="hybridMultilevel"/>
    <w:tmpl w:val="CADA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F10508"/>
    <w:multiLevelType w:val="hybridMultilevel"/>
    <w:tmpl w:val="8806EE16"/>
    <w:lvl w:ilvl="0" w:tplc="A5A65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A1893"/>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23">
    <w:nsid w:val="7DA87964"/>
    <w:multiLevelType w:val="singleLevel"/>
    <w:tmpl w:val="9130837E"/>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10"/>
  </w:num>
  <w:num w:numId="4">
    <w:abstractNumId w:val="5"/>
  </w:num>
  <w:num w:numId="5">
    <w:abstractNumId w:val="13"/>
  </w:num>
  <w:num w:numId="6">
    <w:abstractNumId w:val="9"/>
  </w:num>
  <w:num w:numId="7">
    <w:abstractNumId w:val="6"/>
  </w:num>
  <w:num w:numId="8">
    <w:abstractNumId w:val="17"/>
  </w:num>
  <w:num w:numId="9">
    <w:abstractNumId w:val="22"/>
  </w:num>
  <w:num w:numId="10">
    <w:abstractNumId w:val="23"/>
  </w:num>
  <w:num w:numId="11">
    <w:abstractNumId w:val="11"/>
  </w:num>
  <w:num w:numId="12">
    <w:abstractNumId w:val="16"/>
  </w:num>
  <w:num w:numId="13">
    <w:abstractNumId w:val="8"/>
  </w:num>
  <w:num w:numId="14">
    <w:abstractNumId w:val="15"/>
  </w:num>
  <w:num w:numId="15">
    <w:abstractNumId w:val="21"/>
  </w:num>
  <w:num w:numId="16">
    <w:abstractNumId w:val="19"/>
  </w:num>
  <w:num w:numId="17">
    <w:abstractNumId w:val="1"/>
  </w:num>
  <w:num w:numId="18">
    <w:abstractNumId w:val="3"/>
  </w:num>
  <w:num w:numId="19">
    <w:abstractNumId w:val="14"/>
  </w:num>
  <w:num w:numId="20">
    <w:abstractNumId w:val="0"/>
  </w:num>
  <w:num w:numId="21">
    <w:abstractNumId w:val="18"/>
  </w:num>
  <w:num w:numId="22">
    <w:abstractNumId w:val="7"/>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170BE2"/>
    <w:rsid w:val="0002769F"/>
    <w:rsid w:val="000A786E"/>
    <w:rsid w:val="000D5A97"/>
    <w:rsid w:val="000F320D"/>
    <w:rsid w:val="00127B78"/>
    <w:rsid w:val="00141949"/>
    <w:rsid w:val="00161FF1"/>
    <w:rsid w:val="00170BE2"/>
    <w:rsid w:val="001B0C09"/>
    <w:rsid w:val="001D6E02"/>
    <w:rsid w:val="001F48B1"/>
    <w:rsid w:val="00202A03"/>
    <w:rsid w:val="00220369"/>
    <w:rsid w:val="002C2B07"/>
    <w:rsid w:val="002F41F7"/>
    <w:rsid w:val="00333A5F"/>
    <w:rsid w:val="003379F9"/>
    <w:rsid w:val="003D62CC"/>
    <w:rsid w:val="003E72E5"/>
    <w:rsid w:val="004D2B05"/>
    <w:rsid w:val="004E026E"/>
    <w:rsid w:val="004E6EEC"/>
    <w:rsid w:val="00501EDA"/>
    <w:rsid w:val="005406A3"/>
    <w:rsid w:val="00573DA9"/>
    <w:rsid w:val="00581475"/>
    <w:rsid w:val="00621C02"/>
    <w:rsid w:val="0065064E"/>
    <w:rsid w:val="00694257"/>
    <w:rsid w:val="006E0BE2"/>
    <w:rsid w:val="006E4C83"/>
    <w:rsid w:val="006E61A4"/>
    <w:rsid w:val="006F1242"/>
    <w:rsid w:val="006F1E38"/>
    <w:rsid w:val="00737B04"/>
    <w:rsid w:val="00792EB1"/>
    <w:rsid w:val="007D17E1"/>
    <w:rsid w:val="00833F33"/>
    <w:rsid w:val="008673E9"/>
    <w:rsid w:val="00897273"/>
    <w:rsid w:val="008A7B66"/>
    <w:rsid w:val="008B2734"/>
    <w:rsid w:val="008F57B1"/>
    <w:rsid w:val="00912B94"/>
    <w:rsid w:val="009A633F"/>
    <w:rsid w:val="009B6243"/>
    <w:rsid w:val="009C2E5D"/>
    <w:rsid w:val="009D489B"/>
    <w:rsid w:val="00A201E1"/>
    <w:rsid w:val="00A70D39"/>
    <w:rsid w:val="00A901F8"/>
    <w:rsid w:val="00A93BC0"/>
    <w:rsid w:val="00AC5E71"/>
    <w:rsid w:val="00AD38E9"/>
    <w:rsid w:val="00AD5871"/>
    <w:rsid w:val="00AE3BDE"/>
    <w:rsid w:val="00B70DF6"/>
    <w:rsid w:val="00B81523"/>
    <w:rsid w:val="00BA110D"/>
    <w:rsid w:val="00BE3B9D"/>
    <w:rsid w:val="00BE737D"/>
    <w:rsid w:val="00C901A5"/>
    <w:rsid w:val="00CB12A7"/>
    <w:rsid w:val="00CB16C1"/>
    <w:rsid w:val="00CC516A"/>
    <w:rsid w:val="00CD472C"/>
    <w:rsid w:val="00CF0A93"/>
    <w:rsid w:val="00D268AC"/>
    <w:rsid w:val="00D3152C"/>
    <w:rsid w:val="00D3356D"/>
    <w:rsid w:val="00D9402F"/>
    <w:rsid w:val="00DA2E0C"/>
    <w:rsid w:val="00DB3C4D"/>
    <w:rsid w:val="00DE37CE"/>
    <w:rsid w:val="00E11C53"/>
    <w:rsid w:val="00E46161"/>
    <w:rsid w:val="00EE1F45"/>
    <w:rsid w:val="00EE250C"/>
    <w:rsid w:val="00F2138E"/>
    <w:rsid w:val="00F418D7"/>
    <w:rsid w:val="00F52F48"/>
    <w:rsid w:val="00FC2EB6"/>
    <w:rsid w:val="00FE1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rules v:ext="edit">
        <o:r id="V:Rule6" type="connector" idref="#_x0000_s1043"/>
        <o:r id="V:Rule7" type="connector" idref="#_x0000_s1031"/>
        <o:r id="V:Rule8" type="connector" idref="#_x0000_s1077"/>
        <o:r id="V:Rule9" type="connector" idref="#_x0000_s104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7E1"/>
    <w:rPr>
      <w:rFonts w:ascii="Arial" w:hAnsi="Arial"/>
      <w:sz w:val="24"/>
      <w:lang w:eastAsia="en-US"/>
    </w:rPr>
  </w:style>
  <w:style w:type="paragraph" w:styleId="Heading1">
    <w:name w:val="heading 1"/>
    <w:basedOn w:val="Normal"/>
    <w:next w:val="Normal"/>
    <w:qFormat/>
    <w:rsid w:val="007D17E1"/>
    <w:pPr>
      <w:keepNext/>
      <w:jc w:val="both"/>
      <w:outlineLvl w:val="0"/>
    </w:pPr>
    <w:rPr>
      <w:rFonts w:ascii="Comic Sans MS" w:hAnsi="Comic Sans MS"/>
      <w:b/>
      <w:sz w:val="28"/>
    </w:rPr>
  </w:style>
  <w:style w:type="paragraph" w:styleId="Heading2">
    <w:name w:val="heading 2"/>
    <w:basedOn w:val="Normal"/>
    <w:next w:val="Normal"/>
    <w:qFormat/>
    <w:rsid w:val="007D17E1"/>
    <w:pPr>
      <w:keepNext/>
      <w:jc w:val="center"/>
      <w:outlineLvl w:val="1"/>
    </w:pPr>
    <w:rPr>
      <w:rFonts w:cs="Arial"/>
      <w:b/>
      <w:sz w:val="16"/>
    </w:rPr>
  </w:style>
  <w:style w:type="paragraph" w:styleId="Heading3">
    <w:name w:val="heading 3"/>
    <w:basedOn w:val="Normal"/>
    <w:next w:val="Normal"/>
    <w:qFormat/>
    <w:rsid w:val="007D17E1"/>
    <w:pPr>
      <w:keepNext/>
      <w:jc w:val="center"/>
      <w:outlineLvl w:val="2"/>
    </w:pPr>
    <w:rPr>
      <w:rFonts w:cs="Arial"/>
      <w:b/>
      <w:bCs/>
      <w:sz w:val="18"/>
    </w:rPr>
  </w:style>
  <w:style w:type="paragraph" w:styleId="Heading4">
    <w:name w:val="heading 4"/>
    <w:basedOn w:val="Normal"/>
    <w:next w:val="Normal"/>
    <w:qFormat/>
    <w:rsid w:val="007D17E1"/>
    <w:pPr>
      <w:keepNext/>
      <w:outlineLvl w:val="3"/>
    </w:pPr>
    <w:rPr>
      <w:rFonts w:cs="Arial"/>
      <w:b/>
      <w:bCs/>
      <w:sz w:val="18"/>
    </w:rPr>
  </w:style>
  <w:style w:type="paragraph" w:styleId="Heading5">
    <w:name w:val="heading 5"/>
    <w:basedOn w:val="Normal"/>
    <w:next w:val="Normal"/>
    <w:qFormat/>
    <w:rsid w:val="007D17E1"/>
    <w:pPr>
      <w:keepNext/>
      <w:outlineLvl w:val="4"/>
    </w:pPr>
    <w:rPr>
      <w:rFonts w:cs="Arial"/>
      <w:b/>
    </w:rPr>
  </w:style>
  <w:style w:type="paragraph" w:styleId="Heading6">
    <w:name w:val="heading 6"/>
    <w:basedOn w:val="Normal"/>
    <w:next w:val="Normal"/>
    <w:qFormat/>
    <w:rsid w:val="007D17E1"/>
    <w:pPr>
      <w:keepNext/>
      <w:jc w:val="center"/>
      <w:outlineLvl w:val="5"/>
    </w:pPr>
    <w:rPr>
      <w:rFonts w:cs="Arial"/>
      <w:b/>
    </w:rPr>
  </w:style>
  <w:style w:type="paragraph" w:styleId="Heading7">
    <w:name w:val="heading 7"/>
    <w:basedOn w:val="Normal"/>
    <w:next w:val="Normal"/>
    <w:qFormat/>
    <w:rsid w:val="007D17E1"/>
    <w:pPr>
      <w:keepNext/>
      <w:outlineLvl w:val="6"/>
    </w:pPr>
    <w:rPr>
      <w:rFonts w:cs="Arial"/>
      <w:b/>
      <w:sz w:val="22"/>
    </w:rPr>
  </w:style>
  <w:style w:type="paragraph" w:styleId="Heading8">
    <w:name w:val="heading 8"/>
    <w:basedOn w:val="Normal"/>
    <w:next w:val="Normal"/>
    <w:qFormat/>
    <w:rsid w:val="007D17E1"/>
    <w:pPr>
      <w:keepNext/>
      <w:jc w:val="center"/>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17E1"/>
    <w:pPr>
      <w:tabs>
        <w:tab w:val="center" w:pos="4153"/>
        <w:tab w:val="right" w:pos="8306"/>
      </w:tabs>
    </w:pPr>
  </w:style>
  <w:style w:type="paragraph" w:styleId="Footer">
    <w:name w:val="footer"/>
    <w:basedOn w:val="Normal"/>
    <w:rsid w:val="007D17E1"/>
    <w:pPr>
      <w:tabs>
        <w:tab w:val="center" w:pos="4153"/>
        <w:tab w:val="right" w:pos="8306"/>
      </w:tabs>
    </w:pPr>
  </w:style>
  <w:style w:type="paragraph" w:styleId="Title">
    <w:name w:val="Title"/>
    <w:basedOn w:val="Normal"/>
    <w:qFormat/>
    <w:rsid w:val="007D17E1"/>
    <w:pPr>
      <w:jc w:val="center"/>
    </w:pPr>
    <w:rPr>
      <w:rFonts w:ascii="Comic Sans MS" w:hAnsi="Comic Sans MS"/>
      <w:b/>
      <w:sz w:val="36"/>
    </w:rPr>
  </w:style>
  <w:style w:type="character" w:styleId="PageNumber">
    <w:name w:val="page number"/>
    <w:basedOn w:val="DefaultParagraphFont"/>
    <w:rsid w:val="007D17E1"/>
  </w:style>
  <w:style w:type="character" w:styleId="Hyperlink">
    <w:name w:val="Hyperlink"/>
    <w:rsid w:val="007D17E1"/>
    <w:rPr>
      <w:color w:val="0000FF"/>
      <w:u w:val="single"/>
    </w:rPr>
  </w:style>
  <w:style w:type="paragraph" w:styleId="BodyText">
    <w:name w:val="Body Text"/>
    <w:basedOn w:val="Normal"/>
    <w:rsid w:val="007D17E1"/>
    <w:rPr>
      <w:rFonts w:cs="Arial"/>
      <w:sz w:val="22"/>
    </w:rPr>
  </w:style>
  <w:style w:type="paragraph" w:styleId="BodyText2">
    <w:name w:val="Body Text 2"/>
    <w:basedOn w:val="Normal"/>
    <w:rsid w:val="007D17E1"/>
    <w:pPr>
      <w:jc w:val="center"/>
    </w:pPr>
    <w:rPr>
      <w:b/>
      <w:sz w:val="22"/>
    </w:rPr>
  </w:style>
  <w:style w:type="character" w:styleId="FollowedHyperlink">
    <w:name w:val="FollowedHyperlink"/>
    <w:rsid w:val="007D17E1"/>
    <w:rPr>
      <w:color w:val="800080"/>
      <w:u w:val="single"/>
    </w:rPr>
  </w:style>
  <w:style w:type="paragraph" w:styleId="NormalWeb">
    <w:name w:val="Normal (Web)"/>
    <w:basedOn w:val="Normal"/>
    <w:uiPriority w:val="99"/>
    <w:unhideWhenUsed/>
    <w:rsid w:val="00164EF9"/>
    <w:pPr>
      <w:spacing w:before="100" w:beforeAutospacing="1" w:after="100" w:afterAutospacing="1"/>
    </w:pPr>
    <w:rPr>
      <w:rFonts w:ascii="Times" w:eastAsia="Calibri" w:hAnsi="Times"/>
      <w:sz w:val="20"/>
    </w:rPr>
  </w:style>
  <w:style w:type="paragraph" w:styleId="BalloonText">
    <w:name w:val="Balloon Text"/>
    <w:basedOn w:val="Normal"/>
    <w:link w:val="BalloonTextChar"/>
    <w:rsid w:val="000F320D"/>
    <w:rPr>
      <w:rFonts w:ascii="Tahoma" w:hAnsi="Tahoma" w:cs="Tahoma"/>
      <w:sz w:val="16"/>
      <w:szCs w:val="16"/>
    </w:rPr>
  </w:style>
  <w:style w:type="character" w:customStyle="1" w:styleId="BalloonTextChar">
    <w:name w:val="Balloon Text Char"/>
    <w:basedOn w:val="DefaultParagraphFont"/>
    <w:link w:val="BalloonText"/>
    <w:rsid w:val="000F32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4762769">
      <w:bodyDiv w:val="1"/>
      <w:marLeft w:val="0"/>
      <w:marRight w:val="0"/>
      <w:marTop w:val="0"/>
      <w:marBottom w:val="0"/>
      <w:divBdr>
        <w:top w:val="none" w:sz="0" w:space="0" w:color="auto"/>
        <w:left w:val="none" w:sz="0" w:space="0" w:color="auto"/>
        <w:bottom w:val="none" w:sz="0" w:space="0" w:color="auto"/>
        <w:right w:val="none" w:sz="0" w:space="0" w:color="auto"/>
      </w:divBdr>
      <w:divsChild>
        <w:div w:id="207421513">
          <w:marLeft w:val="0"/>
          <w:marRight w:val="0"/>
          <w:marTop w:val="0"/>
          <w:marBottom w:val="0"/>
          <w:divBdr>
            <w:top w:val="none" w:sz="0" w:space="0" w:color="auto"/>
            <w:left w:val="none" w:sz="0" w:space="0" w:color="auto"/>
            <w:bottom w:val="none" w:sz="0" w:space="0" w:color="auto"/>
            <w:right w:val="none" w:sz="0" w:space="0" w:color="auto"/>
          </w:divBdr>
          <w:divsChild>
            <w:div w:id="1489515410">
              <w:marLeft w:val="0"/>
              <w:marRight w:val="0"/>
              <w:marTop w:val="0"/>
              <w:marBottom w:val="0"/>
              <w:divBdr>
                <w:top w:val="none" w:sz="0" w:space="0" w:color="auto"/>
                <w:left w:val="none" w:sz="0" w:space="0" w:color="auto"/>
                <w:bottom w:val="none" w:sz="0" w:space="0" w:color="auto"/>
                <w:right w:val="none" w:sz="0" w:space="0" w:color="auto"/>
              </w:divBdr>
              <w:divsChild>
                <w:div w:id="1637836005">
                  <w:marLeft w:val="0"/>
                  <w:marRight w:val="0"/>
                  <w:marTop w:val="0"/>
                  <w:marBottom w:val="0"/>
                  <w:divBdr>
                    <w:top w:val="none" w:sz="0" w:space="0" w:color="auto"/>
                    <w:left w:val="none" w:sz="0" w:space="0" w:color="auto"/>
                    <w:bottom w:val="none" w:sz="0" w:space="0" w:color="auto"/>
                    <w:right w:val="none" w:sz="0" w:space="0" w:color="auto"/>
                  </w:divBdr>
                  <w:divsChild>
                    <w:div w:id="16356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61458">
      <w:bodyDiv w:val="1"/>
      <w:marLeft w:val="0"/>
      <w:marRight w:val="0"/>
      <w:marTop w:val="0"/>
      <w:marBottom w:val="0"/>
      <w:divBdr>
        <w:top w:val="none" w:sz="0" w:space="0" w:color="auto"/>
        <w:left w:val="none" w:sz="0" w:space="0" w:color="auto"/>
        <w:bottom w:val="none" w:sz="0" w:space="0" w:color="auto"/>
        <w:right w:val="none" w:sz="0" w:space="0" w:color="auto"/>
      </w:divBdr>
      <w:divsChild>
        <w:div w:id="291598347">
          <w:marLeft w:val="0"/>
          <w:marRight w:val="0"/>
          <w:marTop w:val="0"/>
          <w:marBottom w:val="0"/>
          <w:divBdr>
            <w:top w:val="none" w:sz="0" w:space="0" w:color="auto"/>
            <w:left w:val="none" w:sz="0" w:space="0" w:color="auto"/>
            <w:bottom w:val="none" w:sz="0" w:space="0" w:color="auto"/>
            <w:right w:val="none" w:sz="0" w:space="0" w:color="auto"/>
          </w:divBdr>
          <w:divsChild>
            <w:div w:id="180358819">
              <w:marLeft w:val="0"/>
              <w:marRight w:val="0"/>
              <w:marTop w:val="0"/>
              <w:marBottom w:val="0"/>
              <w:divBdr>
                <w:top w:val="none" w:sz="0" w:space="0" w:color="auto"/>
                <w:left w:val="none" w:sz="0" w:space="0" w:color="auto"/>
                <w:bottom w:val="none" w:sz="0" w:space="0" w:color="auto"/>
                <w:right w:val="none" w:sz="0" w:space="0" w:color="auto"/>
              </w:divBdr>
              <w:divsChild>
                <w:div w:id="1422411484">
                  <w:marLeft w:val="0"/>
                  <w:marRight w:val="0"/>
                  <w:marTop w:val="195"/>
                  <w:marBottom w:val="0"/>
                  <w:divBdr>
                    <w:top w:val="none" w:sz="0" w:space="0" w:color="auto"/>
                    <w:left w:val="none" w:sz="0" w:space="0" w:color="auto"/>
                    <w:bottom w:val="none" w:sz="0" w:space="0" w:color="auto"/>
                    <w:right w:val="none" w:sz="0" w:space="0" w:color="auto"/>
                  </w:divBdr>
                  <w:divsChild>
                    <w:div w:id="1309359544">
                      <w:marLeft w:val="0"/>
                      <w:marRight w:val="0"/>
                      <w:marTop w:val="0"/>
                      <w:marBottom w:val="180"/>
                      <w:divBdr>
                        <w:top w:val="none" w:sz="0" w:space="0" w:color="auto"/>
                        <w:left w:val="none" w:sz="0" w:space="0" w:color="auto"/>
                        <w:bottom w:val="none" w:sz="0" w:space="0" w:color="auto"/>
                        <w:right w:val="none" w:sz="0" w:space="0" w:color="auto"/>
                      </w:divBdr>
                      <w:divsChild>
                        <w:div w:id="492256255">
                          <w:marLeft w:val="0"/>
                          <w:marRight w:val="0"/>
                          <w:marTop w:val="0"/>
                          <w:marBottom w:val="0"/>
                          <w:divBdr>
                            <w:top w:val="none" w:sz="0" w:space="0" w:color="auto"/>
                            <w:left w:val="none" w:sz="0" w:space="0" w:color="auto"/>
                            <w:bottom w:val="none" w:sz="0" w:space="0" w:color="auto"/>
                            <w:right w:val="none" w:sz="0" w:space="0" w:color="auto"/>
                          </w:divBdr>
                          <w:divsChild>
                            <w:div w:id="405416286">
                              <w:marLeft w:val="0"/>
                              <w:marRight w:val="0"/>
                              <w:marTop w:val="0"/>
                              <w:marBottom w:val="0"/>
                              <w:divBdr>
                                <w:top w:val="none" w:sz="0" w:space="0" w:color="auto"/>
                                <w:left w:val="none" w:sz="0" w:space="0" w:color="auto"/>
                                <w:bottom w:val="none" w:sz="0" w:space="0" w:color="auto"/>
                                <w:right w:val="none" w:sz="0" w:space="0" w:color="auto"/>
                              </w:divBdr>
                              <w:divsChild>
                                <w:div w:id="680745871">
                                  <w:marLeft w:val="0"/>
                                  <w:marRight w:val="0"/>
                                  <w:marTop w:val="0"/>
                                  <w:marBottom w:val="0"/>
                                  <w:divBdr>
                                    <w:top w:val="none" w:sz="0" w:space="0" w:color="auto"/>
                                    <w:left w:val="none" w:sz="0" w:space="0" w:color="auto"/>
                                    <w:bottom w:val="none" w:sz="0" w:space="0" w:color="auto"/>
                                    <w:right w:val="none" w:sz="0" w:space="0" w:color="auto"/>
                                  </w:divBdr>
                                  <w:divsChild>
                                    <w:div w:id="2080637182">
                                      <w:marLeft w:val="0"/>
                                      <w:marRight w:val="0"/>
                                      <w:marTop w:val="0"/>
                                      <w:marBottom w:val="0"/>
                                      <w:divBdr>
                                        <w:top w:val="none" w:sz="0" w:space="0" w:color="auto"/>
                                        <w:left w:val="none" w:sz="0" w:space="0" w:color="auto"/>
                                        <w:bottom w:val="none" w:sz="0" w:space="0" w:color="auto"/>
                                        <w:right w:val="none" w:sz="0" w:space="0" w:color="auto"/>
                                      </w:divBdr>
                                      <w:divsChild>
                                        <w:div w:id="1616061252">
                                          <w:marLeft w:val="0"/>
                                          <w:marRight w:val="0"/>
                                          <w:marTop w:val="0"/>
                                          <w:marBottom w:val="0"/>
                                          <w:divBdr>
                                            <w:top w:val="none" w:sz="0" w:space="0" w:color="auto"/>
                                            <w:left w:val="none" w:sz="0" w:space="0" w:color="auto"/>
                                            <w:bottom w:val="none" w:sz="0" w:space="0" w:color="auto"/>
                                            <w:right w:val="none" w:sz="0" w:space="0" w:color="auto"/>
                                          </w:divBdr>
                                          <w:divsChild>
                                            <w:div w:id="1389840335">
                                              <w:marLeft w:val="0"/>
                                              <w:marRight w:val="0"/>
                                              <w:marTop w:val="0"/>
                                              <w:marBottom w:val="0"/>
                                              <w:divBdr>
                                                <w:top w:val="none" w:sz="0" w:space="0" w:color="auto"/>
                                                <w:left w:val="none" w:sz="0" w:space="0" w:color="auto"/>
                                                <w:bottom w:val="none" w:sz="0" w:space="0" w:color="auto"/>
                                                <w:right w:val="none" w:sz="0" w:space="0" w:color="auto"/>
                                              </w:divBdr>
                                              <w:divsChild>
                                                <w:div w:id="8423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896735">
      <w:bodyDiv w:val="1"/>
      <w:marLeft w:val="0"/>
      <w:marRight w:val="0"/>
      <w:marTop w:val="0"/>
      <w:marBottom w:val="0"/>
      <w:divBdr>
        <w:top w:val="none" w:sz="0" w:space="0" w:color="auto"/>
        <w:left w:val="none" w:sz="0" w:space="0" w:color="auto"/>
        <w:bottom w:val="none" w:sz="0" w:space="0" w:color="auto"/>
        <w:right w:val="none" w:sz="0" w:space="0" w:color="auto"/>
      </w:divBdr>
    </w:div>
    <w:div w:id="1864055305">
      <w:bodyDiv w:val="1"/>
      <w:marLeft w:val="0"/>
      <w:marRight w:val="0"/>
      <w:marTop w:val="0"/>
      <w:marBottom w:val="0"/>
      <w:divBdr>
        <w:top w:val="none" w:sz="0" w:space="0" w:color="auto"/>
        <w:left w:val="none" w:sz="0" w:space="0" w:color="auto"/>
        <w:bottom w:val="none" w:sz="0" w:space="0" w:color="auto"/>
        <w:right w:val="none" w:sz="0" w:space="0" w:color="auto"/>
      </w:divBdr>
      <w:divsChild>
        <w:div w:id="595870134">
          <w:marLeft w:val="0"/>
          <w:marRight w:val="0"/>
          <w:marTop w:val="0"/>
          <w:marBottom w:val="0"/>
          <w:divBdr>
            <w:top w:val="none" w:sz="0" w:space="0" w:color="auto"/>
            <w:left w:val="none" w:sz="0" w:space="0" w:color="auto"/>
            <w:bottom w:val="none" w:sz="0" w:space="0" w:color="auto"/>
            <w:right w:val="none" w:sz="0" w:space="0" w:color="auto"/>
          </w:divBdr>
          <w:divsChild>
            <w:div w:id="943919303">
              <w:marLeft w:val="0"/>
              <w:marRight w:val="0"/>
              <w:marTop w:val="0"/>
              <w:marBottom w:val="0"/>
              <w:divBdr>
                <w:top w:val="none" w:sz="0" w:space="0" w:color="auto"/>
                <w:left w:val="none" w:sz="0" w:space="0" w:color="auto"/>
                <w:bottom w:val="none" w:sz="0" w:space="0" w:color="auto"/>
                <w:right w:val="none" w:sz="0" w:space="0" w:color="auto"/>
              </w:divBdr>
              <w:divsChild>
                <w:div w:id="2049260850">
                  <w:marLeft w:val="0"/>
                  <w:marRight w:val="0"/>
                  <w:marTop w:val="195"/>
                  <w:marBottom w:val="0"/>
                  <w:divBdr>
                    <w:top w:val="none" w:sz="0" w:space="0" w:color="auto"/>
                    <w:left w:val="none" w:sz="0" w:space="0" w:color="auto"/>
                    <w:bottom w:val="none" w:sz="0" w:space="0" w:color="auto"/>
                    <w:right w:val="none" w:sz="0" w:space="0" w:color="auto"/>
                  </w:divBdr>
                  <w:divsChild>
                    <w:div w:id="27921979">
                      <w:marLeft w:val="0"/>
                      <w:marRight w:val="0"/>
                      <w:marTop w:val="0"/>
                      <w:marBottom w:val="180"/>
                      <w:divBdr>
                        <w:top w:val="none" w:sz="0" w:space="0" w:color="auto"/>
                        <w:left w:val="none" w:sz="0" w:space="0" w:color="auto"/>
                        <w:bottom w:val="none" w:sz="0" w:space="0" w:color="auto"/>
                        <w:right w:val="none" w:sz="0" w:space="0" w:color="auto"/>
                      </w:divBdr>
                      <w:divsChild>
                        <w:div w:id="1006439018">
                          <w:marLeft w:val="0"/>
                          <w:marRight w:val="0"/>
                          <w:marTop w:val="0"/>
                          <w:marBottom w:val="0"/>
                          <w:divBdr>
                            <w:top w:val="none" w:sz="0" w:space="0" w:color="auto"/>
                            <w:left w:val="none" w:sz="0" w:space="0" w:color="auto"/>
                            <w:bottom w:val="none" w:sz="0" w:space="0" w:color="auto"/>
                            <w:right w:val="none" w:sz="0" w:space="0" w:color="auto"/>
                          </w:divBdr>
                          <w:divsChild>
                            <w:div w:id="1751384069">
                              <w:marLeft w:val="0"/>
                              <w:marRight w:val="0"/>
                              <w:marTop w:val="0"/>
                              <w:marBottom w:val="0"/>
                              <w:divBdr>
                                <w:top w:val="none" w:sz="0" w:space="0" w:color="auto"/>
                                <w:left w:val="none" w:sz="0" w:space="0" w:color="auto"/>
                                <w:bottom w:val="none" w:sz="0" w:space="0" w:color="auto"/>
                                <w:right w:val="none" w:sz="0" w:space="0" w:color="auto"/>
                              </w:divBdr>
                              <w:divsChild>
                                <w:div w:id="1200972443">
                                  <w:marLeft w:val="0"/>
                                  <w:marRight w:val="0"/>
                                  <w:marTop w:val="0"/>
                                  <w:marBottom w:val="0"/>
                                  <w:divBdr>
                                    <w:top w:val="none" w:sz="0" w:space="0" w:color="auto"/>
                                    <w:left w:val="none" w:sz="0" w:space="0" w:color="auto"/>
                                    <w:bottom w:val="none" w:sz="0" w:space="0" w:color="auto"/>
                                    <w:right w:val="none" w:sz="0" w:space="0" w:color="auto"/>
                                  </w:divBdr>
                                  <w:divsChild>
                                    <w:div w:id="1710253872">
                                      <w:marLeft w:val="0"/>
                                      <w:marRight w:val="0"/>
                                      <w:marTop w:val="0"/>
                                      <w:marBottom w:val="0"/>
                                      <w:divBdr>
                                        <w:top w:val="none" w:sz="0" w:space="0" w:color="auto"/>
                                        <w:left w:val="none" w:sz="0" w:space="0" w:color="auto"/>
                                        <w:bottom w:val="none" w:sz="0" w:space="0" w:color="auto"/>
                                        <w:right w:val="none" w:sz="0" w:space="0" w:color="auto"/>
                                      </w:divBdr>
                                      <w:divsChild>
                                        <w:div w:id="373162927">
                                          <w:marLeft w:val="0"/>
                                          <w:marRight w:val="0"/>
                                          <w:marTop w:val="0"/>
                                          <w:marBottom w:val="0"/>
                                          <w:divBdr>
                                            <w:top w:val="none" w:sz="0" w:space="0" w:color="auto"/>
                                            <w:left w:val="none" w:sz="0" w:space="0" w:color="auto"/>
                                            <w:bottom w:val="none" w:sz="0" w:space="0" w:color="auto"/>
                                            <w:right w:val="none" w:sz="0" w:space="0" w:color="auto"/>
                                          </w:divBdr>
                                          <w:divsChild>
                                            <w:div w:id="760372671">
                                              <w:marLeft w:val="0"/>
                                              <w:marRight w:val="0"/>
                                              <w:marTop w:val="0"/>
                                              <w:marBottom w:val="0"/>
                                              <w:divBdr>
                                                <w:top w:val="none" w:sz="0" w:space="0" w:color="auto"/>
                                                <w:left w:val="none" w:sz="0" w:space="0" w:color="auto"/>
                                                <w:bottom w:val="none" w:sz="0" w:space="0" w:color="auto"/>
                                                <w:right w:val="none" w:sz="0" w:space="0" w:color="auto"/>
                                              </w:divBdr>
                                              <w:divsChild>
                                                <w:div w:id="14098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476474">
      <w:bodyDiv w:val="1"/>
      <w:marLeft w:val="0"/>
      <w:marRight w:val="0"/>
      <w:marTop w:val="0"/>
      <w:marBottom w:val="0"/>
      <w:divBdr>
        <w:top w:val="none" w:sz="0" w:space="0" w:color="auto"/>
        <w:left w:val="none" w:sz="0" w:space="0" w:color="auto"/>
        <w:bottom w:val="none" w:sz="0" w:space="0" w:color="auto"/>
        <w:right w:val="none" w:sz="0" w:space="0" w:color="auto"/>
      </w:divBdr>
      <w:divsChild>
        <w:div w:id="1723098275">
          <w:marLeft w:val="0"/>
          <w:marRight w:val="0"/>
          <w:marTop w:val="0"/>
          <w:marBottom w:val="0"/>
          <w:divBdr>
            <w:top w:val="none" w:sz="0" w:space="0" w:color="auto"/>
            <w:left w:val="none" w:sz="0" w:space="0" w:color="auto"/>
            <w:bottom w:val="none" w:sz="0" w:space="0" w:color="auto"/>
            <w:right w:val="none" w:sz="0" w:space="0" w:color="auto"/>
          </w:divBdr>
          <w:divsChild>
            <w:div w:id="186337738">
              <w:marLeft w:val="0"/>
              <w:marRight w:val="0"/>
              <w:marTop w:val="0"/>
              <w:marBottom w:val="0"/>
              <w:divBdr>
                <w:top w:val="none" w:sz="0" w:space="0" w:color="auto"/>
                <w:left w:val="none" w:sz="0" w:space="0" w:color="auto"/>
                <w:bottom w:val="none" w:sz="0" w:space="0" w:color="auto"/>
                <w:right w:val="none" w:sz="0" w:space="0" w:color="auto"/>
              </w:divBdr>
              <w:divsChild>
                <w:div w:id="252667091">
                  <w:marLeft w:val="0"/>
                  <w:marRight w:val="0"/>
                  <w:marTop w:val="0"/>
                  <w:marBottom w:val="0"/>
                  <w:divBdr>
                    <w:top w:val="none" w:sz="0" w:space="0" w:color="auto"/>
                    <w:left w:val="none" w:sz="0" w:space="0" w:color="auto"/>
                    <w:bottom w:val="none" w:sz="0" w:space="0" w:color="auto"/>
                    <w:right w:val="none" w:sz="0" w:space="0" w:color="auto"/>
                  </w:divBdr>
                  <w:divsChild>
                    <w:div w:id="1953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0</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Youth Hostel</vt:lpstr>
    </vt:vector>
  </TitlesOfParts>
  <Company>Midlothian Council - Education</Company>
  <LinksUpToDate>false</LinksUpToDate>
  <CharactersWithSpaces>46</CharactersWithSpaces>
  <SharedDoc>false</SharedDoc>
  <HLinks>
    <vt:vector size="6" baseType="variant">
      <vt:variant>
        <vt:i4>3211292</vt:i4>
      </vt:variant>
      <vt:variant>
        <vt:i4>-1</vt:i4>
      </vt:variant>
      <vt:variant>
        <vt:i4>1063</vt:i4>
      </vt:variant>
      <vt:variant>
        <vt:i4>1</vt:i4>
      </vt:variant>
      <vt:variant>
        <vt:lpwstr>http://www.lovereading4kids.co.uk/emails/NEWTEMPLATES/images/20110518/group-reading-with-floppy_white.jpg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Hostel</dc:title>
  <dc:creator>Computer Services</dc:creator>
  <cp:lastModifiedBy>lawsod19</cp:lastModifiedBy>
  <cp:revision>48</cp:revision>
  <cp:lastPrinted>2012-04-18T16:59:00Z</cp:lastPrinted>
  <dcterms:created xsi:type="dcterms:W3CDTF">2017-12-20T15:06:00Z</dcterms:created>
  <dcterms:modified xsi:type="dcterms:W3CDTF">2018-03-26T12:21:00Z</dcterms:modified>
</cp:coreProperties>
</file>