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5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tblPr>
      <w:tblGrid>
        <w:gridCol w:w="4706"/>
        <w:gridCol w:w="567"/>
        <w:gridCol w:w="4706"/>
        <w:gridCol w:w="567"/>
        <w:gridCol w:w="4706"/>
      </w:tblGrid>
      <w:tr w:rsidR="00B63A11" w:rsidRPr="00A30B6D" w:rsidTr="00CB6C3A">
        <w:trPr>
          <w:trHeight w:hRule="exact" w:val="3062"/>
        </w:trPr>
        <w:tc>
          <w:tcPr>
            <w:tcW w:w="4706" w:type="dxa"/>
            <w:tcMar>
              <w:top w:w="57" w:type="dxa"/>
              <w:left w:w="57" w:type="dxa"/>
              <w:bottom w:w="57" w:type="dxa"/>
              <w:right w:w="57" w:type="dxa"/>
            </w:tcMar>
          </w:tcPr>
          <w:p w:rsidR="00B63A11" w:rsidRPr="00D326E4" w:rsidRDefault="00B55CB8" w:rsidP="00B55CB8">
            <w:pPr>
              <w:jc w:val="center"/>
              <w:rPr>
                <w:rFonts w:ascii="Comic Sans MS" w:hAnsi="Comic Sans MS"/>
                <w:sz w:val="36"/>
                <w:szCs w:val="36"/>
              </w:rPr>
            </w:pPr>
            <w:r>
              <w:rPr>
                <w:rFonts w:ascii="Comic Sans MS" w:hAnsi="Comic Sans MS"/>
                <w:noProof/>
                <w:sz w:val="36"/>
                <w:szCs w:val="36"/>
                <w:lang w:eastAsia="en-GB"/>
              </w:rPr>
              <w:drawing>
                <wp:inline distT="0" distB="0" distL="0" distR="0">
                  <wp:extent cx="2584450" cy="1948180"/>
                  <wp:effectExtent l="19050" t="0" r="6350" b="0"/>
                  <wp:docPr id="2" name="Picture 1" descr="C:\Users\flemij01\Desktop\DSC00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emij01\Desktop\DSC00372.JPG"/>
                          <pic:cNvPicPr>
                            <a:picLocks noChangeAspect="1" noChangeArrowheads="1"/>
                          </pic:cNvPicPr>
                        </pic:nvPicPr>
                        <pic:blipFill>
                          <a:blip r:embed="rId7" cstate="print"/>
                          <a:srcRect/>
                          <a:stretch>
                            <a:fillRect/>
                          </a:stretch>
                        </pic:blipFill>
                        <pic:spPr bwMode="auto">
                          <a:xfrm>
                            <a:off x="0" y="0"/>
                            <a:ext cx="2584450" cy="1948180"/>
                          </a:xfrm>
                          <a:prstGeom prst="rect">
                            <a:avLst/>
                          </a:prstGeom>
                          <a:noFill/>
                          <a:ln w="9525">
                            <a:noFill/>
                            <a:miter lim="800000"/>
                            <a:headEnd/>
                            <a:tailEnd/>
                          </a:ln>
                        </pic:spPr>
                      </pic:pic>
                    </a:graphicData>
                  </a:graphic>
                </wp:inline>
              </w:drawing>
            </w:r>
            <w:r>
              <w:rPr>
                <w:rFonts w:ascii="Comic Sans MS" w:hAnsi="Comic Sans MS"/>
                <w:noProof/>
                <w:sz w:val="36"/>
                <w:szCs w:val="36"/>
                <w:lang w:eastAsia="en-GB"/>
              </w:rPr>
              <w:drawing>
                <wp:inline distT="0" distB="0" distL="0" distR="0">
                  <wp:extent cx="2584450" cy="1948180"/>
                  <wp:effectExtent l="19050" t="0" r="6350" b="0"/>
                  <wp:docPr id="3" name="Picture 2" descr="C:\Users\flemij01\Desktop\DSC00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emij01\Desktop\DSC00373.JPG"/>
                          <pic:cNvPicPr>
                            <a:picLocks noChangeAspect="1" noChangeArrowheads="1"/>
                          </pic:cNvPicPr>
                        </pic:nvPicPr>
                        <pic:blipFill>
                          <a:blip r:embed="rId8" cstate="print"/>
                          <a:srcRect/>
                          <a:stretch>
                            <a:fillRect/>
                          </a:stretch>
                        </pic:blipFill>
                        <pic:spPr bwMode="auto">
                          <a:xfrm>
                            <a:off x="0" y="0"/>
                            <a:ext cx="2584450" cy="1948180"/>
                          </a:xfrm>
                          <a:prstGeom prst="rect">
                            <a:avLst/>
                          </a:prstGeom>
                          <a:noFill/>
                          <a:ln w="9525">
                            <a:noFill/>
                            <a:miter lim="800000"/>
                            <a:headEnd/>
                            <a:tailEnd/>
                          </a:ln>
                        </pic:spPr>
                      </pic:pic>
                    </a:graphicData>
                  </a:graphic>
                </wp:inline>
              </w:drawing>
            </w:r>
            <w:r>
              <w:rPr>
                <w:rFonts w:ascii="Comic Sans MS" w:hAnsi="Comic Sans MS"/>
                <w:noProof/>
                <w:sz w:val="36"/>
                <w:szCs w:val="36"/>
                <w:lang w:eastAsia="en-GB"/>
              </w:rPr>
              <w:drawing>
                <wp:inline distT="0" distB="0" distL="0" distR="0">
                  <wp:extent cx="2584450" cy="1948180"/>
                  <wp:effectExtent l="19050" t="0" r="6350" b="0"/>
                  <wp:docPr id="4" name="Picture 3" descr="C:\Users\flemij01\Desktop\DSC00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emij01\Desktop\DSC00373.JPG"/>
                          <pic:cNvPicPr>
                            <a:picLocks noChangeAspect="1" noChangeArrowheads="1"/>
                          </pic:cNvPicPr>
                        </pic:nvPicPr>
                        <pic:blipFill>
                          <a:blip r:embed="rId8" cstate="print"/>
                          <a:srcRect/>
                          <a:stretch>
                            <a:fillRect/>
                          </a:stretch>
                        </pic:blipFill>
                        <pic:spPr bwMode="auto">
                          <a:xfrm>
                            <a:off x="0" y="0"/>
                            <a:ext cx="2584450" cy="1948180"/>
                          </a:xfrm>
                          <a:prstGeom prst="rect">
                            <a:avLst/>
                          </a:prstGeom>
                          <a:noFill/>
                          <a:ln w="9525">
                            <a:noFill/>
                            <a:miter lim="800000"/>
                            <a:headEnd/>
                            <a:tailEnd/>
                          </a:ln>
                        </pic:spPr>
                      </pic:pic>
                    </a:graphicData>
                  </a:graphic>
                </wp:inline>
              </w:drawing>
            </w:r>
            <w:r>
              <w:rPr>
                <w:rFonts w:ascii="Comic Sans MS" w:hAnsi="Comic Sans MS"/>
                <w:noProof/>
                <w:sz w:val="36"/>
                <w:szCs w:val="36"/>
                <w:lang w:eastAsia="en-GB"/>
              </w:rPr>
              <w:drawing>
                <wp:inline distT="0" distB="0" distL="0" distR="0">
                  <wp:extent cx="2584450" cy="1948180"/>
                  <wp:effectExtent l="19050" t="0" r="6350" b="0"/>
                  <wp:docPr id="5" name="Picture 4" descr="C:\Users\flemij01\Desktop\DSC00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lemij01\Desktop\DSC00373.JPG"/>
                          <pic:cNvPicPr>
                            <a:picLocks noChangeAspect="1" noChangeArrowheads="1"/>
                          </pic:cNvPicPr>
                        </pic:nvPicPr>
                        <pic:blipFill>
                          <a:blip r:embed="rId8" cstate="print"/>
                          <a:srcRect/>
                          <a:stretch>
                            <a:fillRect/>
                          </a:stretch>
                        </pic:blipFill>
                        <pic:spPr bwMode="auto">
                          <a:xfrm>
                            <a:off x="0" y="0"/>
                            <a:ext cx="2584450" cy="1948180"/>
                          </a:xfrm>
                          <a:prstGeom prst="rect">
                            <a:avLst/>
                          </a:prstGeom>
                          <a:noFill/>
                          <a:ln w="9525">
                            <a:noFill/>
                            <a:miter lim="800000"/>
                            <a:headEnd/>
                            <a:tailEnd/>
                          </a:ln>
                        </pic:spPr>
                      </pic:pic>
                    </a:graphicData>
                  </a:graphic>
                </wp:inline>
              </w:drawing>
            </w:r>
          </w:p>
        </w:tc>
        <w:tc>
          <w:tcPr>
            <w:tcW w:w="567" w:type="dxa"/>
            <w:tcMar>
              <w:top w:w="57" w:type="dxa"/>
              <w:left w:w="57" w:type="dxa"/>
              <w:bottom w:w="57" w:type="dxa"/>
              <w:right w:w="57" w:type="dxa"/>
            </w:tcMar>
          </w:tcPr>
          <w:p w:rsidR="00B63A11" w:rsidRPr="00D326E4" w:rsidRDefault="00B63A11" w:rsidP="003D54A6">
            <w:pPr>
              <w:rPr>
                <w:rFonts w:ascii="Comic Sans MS" w:hAnsi="Comic Sans MS"/>
                <w:sz w:val="36"/>
                <w:szCs w:val="36"/>
              </w:rPr>
            </w:pPr>
          </w:p>
        </w:tc>
        <w:tc>
          <w:tcPr>
            <w:tcW w:w="4706" w:type="dxa"/>
            <w:tcMar>
              <w:top w:w="57" w:type="dxa"/>
              <w:left w:w="57" w:type="dxa"/>
              <w:bottom w:w="57" w:type="dxa"/>
              <w:right w:w="57" w:type="dxa"/>
            </w:tcMar>
          </w:tcPr>
          <w:p w:rsidR="006F612F" w:rsidRDefault="006F612F" w:rsidP="006F612F">
            <w:pPr>
              <w:rPr>
                <w:rFonts w:ascii="Comic Sans MS" w:hAnsi="Comic Sans MS"/>
                <w:sz w:val="28"/>
                <w:szCs w:val="28"/>
              </w:rPr>
            </w:pPr>
            <w:r w:rsidRPr="003D51DB">
              <w:rPr>
                <w:rFonts w:ascii="Comic Sans MS" w:hAnsi="Comic Sans MS"/>
                <w:b/>
                <w:sz w:val="28"/>
                <w:szCs w:val="28"/>
              </w:rPr>
              <w:t>The Nativity</w:t>
            </w:r>
            <w:r>
              <w:rPr>
                <w:rFonts w:ascii="Comic Sans MS" w:hAnsi="Comic Sans MS"/>
                <w:sz w:val="28"/>
                <w:szCs w:val="28"/>
              </w:rPr>
              <w:t xml:space="preserve"> – we all worked hard during our nativity rehearsals and delivered an excellent performance of ‘A Little Bird Told Me’. </w:t>
            </w:r>
          </w:p>
          <w:p w:rsidR="00783A9D" w:rsidRPr="00D326E4" w:rsidRDefault="006F612F" w:rsidP="006F612F">
            <w:pPr>
              <w:rPr>
                <w:rFonts w:ascii="Comic Sans MS" w:hAnsi="Comic Sans MS"/>
                <w:sz w:val="36"/>
                <w:szCs w:val="36"/>
              </w:rPr>
            </w:pPr>
            <w:r>
              <w:rPr>
                <w:rFonts w:ascii="Comic Sans MS" w:hAnsi="Comic Sans MS"/>
                <w:sz w:val="28"/>
                <w:szCs w:val="28"/>
              </w:rPr>
              <w:t xml:space="preserve">We also learned about the Christmas story.  </w:t>
            </w:r>
          </w:p>
        </w:tc>
        <w:tc>
          <w:tcPr>
            <w:tcW w:w="567" w:type="dxa"/>
            <w:tcMar>
              <w:top w:w="57" w:type="dxa"/>
              <w:left w:w="57" w:type="dxa"/>
              <w:bottom w:w="57" w:type="dxa"/>
              <w:right w:w="57" w:type="dxa"/>
            </w:tcMar>
          </w:tcPr>
          <w:p w:rsidR="00B63A11" w:rsidRPr="00D326E4" w:rsidRDefault="00B63A11" w:rsidP="003D54A6">
            <w:pPr>
              <w:rPr>
                <w:rFonts w:ascii="Comic Sans MS" w:hAnsi="Comic Sans MS"/>
                <w:sz w:val="36"/>
                <w:szCs w:val="36"/>
              </w:rPr>
            </w:pPr>
          </w:p>
        </w:tc>
        <w:tc>
          <w:tcPr>
            <w:tcW w:w="4706" w:type="dxa"/>
          </w:tcPr>
          <w:p w:rsidR="00B63A11" w:rsidRPr="00D326E4" w:rsidRDefault="00EB13B6" w:rsidP="00B63A11">
            <w:pPr>
              <w:rPr>
                <w:rFonts w:ascii="Comic Sans MS" w:hAnsi="Comic Sans MS"/>
                <w:sz w:val="36"/>
                <w:szCs w:val="36"/>
              </w:rPr>
            </w:pPr>
            <w:r w:rsidRPr="006F612F">
              <w:rPr>
                <w:rFonts w:ascii="Comic Sans MS" w:hAnsi="Comic Sans MS"/>
                <w:b/>
                <w:sz w:val="28"/>
                <w:szCs w:val="28"/>
              </w:rPr>
              <w:t>Literacy</w:t>
            </w:r>
            <w:r>
              <w:rPr>
                <w:rFonts w:ascii="Comic Sans MS" w:hAnsi="Comic Sans MS"/>
                <w:b/>
                <w:sz w:val="28"/>
                <w:szCs w:val="28"/>
              </w:rPr>
              <w:t>-</w:t>
            </w:r>
            <w:r>
              <w:rPr>
                <w:rFonts w:ascii="Comic Sans MS" w:hAnsi="Comic Sans MS"/>
                <w:sz w:val="28"/>
                <w:szCs w:val="28"/>
              </w:rPr>
              <w:t>We have been working on our imaginative writing. We enjoyed making up our own adventures and sharing them with others.</w:t>
            </w:r>
          </w:p>
        </w:tc>
      </w:tr>
      <w:tr w:rsidR="00B63A11" w:rsidRPr="00A30B6D" w:rsidTr="00CB6C3A">
        <w:trPr>
          <w:trHeight w:hRule="exact" w:val="3062"/>
        </w:trPr>
        <w:tc>
          <w:tcPr>
            <w:tcW w:w="4706" w:type="dxa"/>
            <w:tcMar>
              <w:top w:w="57" w:type="dxa"/>
              <w:left w:w="57" w:type="dxa"/>
              <w:bottom w:w="57" w:type="dxa"/>
              <w:right w:w="57" w:type="dxa"/>
            </w:tcMar>
          </w:tcPr>
          <w:p w:rsidR="005D6E83" w:rsidRDefault="006F612F" w:rsidP="00BA226F">
            <w:pPr>
              <w:tabs>
                <w:tab w:val="left" w:pos="3090"/>
              </w:tabs>
              <w:rPr>
                <w:rFonts w:ascii="Comic Sans MS" w:hAnsi="Comic Sans MS"/>
                <w:sz w:val="28"/>
                <w:szCs w:val="28"/>
              </w:rPr>
            </w:pPr>
            <w:r w:rsidRPr="006F612F">
              <w:rPr>
                <w:rFonts w:ascii="Comic Sans MS" w:hAnsi="Comic Sans MS"/>
                <w:b/>
                <w:sz w:val="28"/>
                <w:szCs w:val="28"/>
              </w:rPr>
              <w:t>Library</w:t>
            </w:r>
            <w:r>
              <w:rPr>
                <w:rFonts w:ascii="Comic Sans MS" w:hAnsi="Comic Sans MS"/>
                <w:sz w:val="28"/>
                <w:szCs w:val="28"/>
              </w:rPr>
              <w:t>-We go to the library each week and enjoy choosing and sharing books with others.</w:t>
            </w:r>
          </w:p>
          <w:p w:rsidR="00EB13B6" w:rsidRPr="006F612F" w:rsidRDefault="00EB13B6" w:rsidP="00BA226F">
            <w:pPr>
              <w:tabs>
                <w:tab w:val="left" w:pos="3090"/>
              </w:tabs>
              <w:rPr>
                <w:rFonts w:ascii="Comic Sans MS" w:hAnsi="Comic Sans MS"/>
                <w:sz w:val="28"/>
                <w:szCs w:val="28"/>
              </w:rPr>
            </w:pPr>
            <w:r>
              <w:rPr>
                <w:rFonts w:ascii="Comic Sans MS" w:hAnsi="Comic Sans MS"/>
                <w:sz w:val="28"/>
                <w:szCs w:val="28"/>
              </w:rPr>
              <w:t>We have also had a focus on reading for enjoyment and we spend time each class reading fiction and non-fiction books.</w:t>
            </w:r>
          </w:p>
        </w:tc>
        <w:tc>
          <w:tcPr>
            <w:tcW w:w="567" w:type="dxa"/>
            <w:tcMar>
              <w:top w:w="57" w:type="dxa"/>
              <w:left w:w="57" w:type="dxa"/>
              <w:bottom w:w="57" w:type="dxa"/>
              <w:right w:w="57" w:type="dxa"/>
            </w:tcMar>
          </w:tcPr>
          <w:p w:rsidR="00B63A11" w:rsidRPr="00D326E4" w:rsidRDefault="00B63A11" w:rsidP="003D54A6">
            <w:pPr>
              <w:rPr>
                <w:rFonts w:ascii="Comic Sans MS" w:hAnsi="Comic Sans MS"/>
                <w:sz w:val="36"/>
                <w:szCs w:val="36"/>
              </w:rPr>
            </w:pPr>
          </w:p>
        </w:tc>
        <w:tc>
          <w:tcPr>
            <w:tcW w:w="4706" w:type="dxa"/>
            <w:tcMar>
              <w:top w:w="57" w:type="dxa"/>
              <w:left w:w="57" w:type="dxa"/>
              <w:bottom w:w="57" w:type="dxa"/>
              <w:right w:w="57" w:type="dxa"/>
            </w:tcMar>
          </w:tcPr>
          <w:p w:rsidR="00B63A11" w:rsidRPr="00D326E4" w:rsidRDefault="006F612F" w:rsidP="006F612F">
            <w:pPr>
              <w:jc w:val="center"/>
              <w:rPr>
                <w:rFonts w:ascii="Comic Sans MS" w:hAnsi="Comic Sans MS"/>
                <w:sz w:val="36"/>
                <w:szCs w:val="36"/>
              </w:rPr>
            </w:pPr>
            <w:r w:rsidRPr="006F612F">
              <w:rPr>
                <w:rFonts w:ascii="Comic Sans MS" w:hAnsi="Comic Sans MS"/>
                <w:noProof/>
                <w:sz w:val="36"/>
                <w:szCs w:val="36"/>
                <w:lang w:eastAsia="en-GB"/>
              </w:rPr>
              <w:drawing>
                <wp:inline distT="0" distB="0" distL="0" distR="0">
                  <wp:extent cx="1407816" cy="1925864"/>
                  <wp:effectExtent l="19050" t="0" r="1884"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24908" t="20326" r="47349" b="16298"/>
                          <a:stretch>
                            <a:fillRect/>
                          </a:stretch>
                        </pic:blipFill>
                        <pic:spPr bwMode="auto">
                          <a:xfrm>
                            <a:off x="0" y="0"/>
                            <a:ext cx="1412202" cy="1931864"/>
                          </a:xfrm>
                          <a:prstGeom prst="rect">
                            <a:avLst/>
                          </a:prstGeom>
                          <a:noFill/>
                          <a:ln w="9525">
                            <a:noFill/>
                            <a:miter lim="800000"/>
                            <a:headEnd/>
                            <a:tailEnd/>
                          </a:ln>
                        </pic:spPr>
                      </pic:pic>
                    </a:graphicData>
                  </a:graphic>
                </wp:inline>
              </w:drawing>
            </w:r>
          </w:p>
        </w:tc>
        <w:tc>
          <w:tcPr>
            <w:tcW w:w="567" w:type="dxa"/>
            <w:tcMar>
              <w:top w:w="57" w:type="dxa"/>
              <w:left w:w="57" w:type="dxa"/>
              <w:bottom w:w="57" w:type="dxa"/>
              <w:right w:w="57" w:type="dxa"/>
            </w:tcMar>
          </w:tcPr>
          <w:p w:rsidR="00B63A11" w:rsidRPr="00D326E4" w:rsidRDefault="00B63A11" w:rsidP="003D54A6">
            <w:pPr>
              <w:rPr>
                <w:rFonts w:ascii="Comic Sans MS" w:hAnsi="Comic Sans MS"/>
                <w:sz w:val="36"/>
                <w:szCs w:val="36"/>
              </w:rPr>
            </w:pPr>
          </w:p>
        </w:tc>
        <w:tc>
          <w:tcPr>
            <w:tcW w:w="4706" w:type="dxa"/>
          </w:tcPr>
          <w:p w:rsidR="00B63A11" w:rsidRPr="006F612F" w:rsidRDefault="00014DDD" w:rsidP="005C59DE">
            <w:pPr>
              <w:rPr>
                <w:rFonts w:ascii="Comic Sans MS" w:hAnsi="Comic Sans MS"/>
                <w:sz w:val="28"/>
                <w:szCs w:val="28"/>
              </w:rPr>
            </w:pPr>
            <w:r>
              <w:rPr>
                <w:rFonts w:ascii="Comic Sans MS" w:hAnsi="Comic Sans MS"/>
                <w:noProof/>
                <w:sz w:val="28"/>
                <w:szCs w:val="28"/>
                <w:lang w:eastAsia="en-GB"/>
              </w:rPr>
              <w:drawing>
                <wp:inline distT="0" distB="0" distL="0" distR="0">
                  <wp:extent cx="2721874" cy="1914525"/>
                  <wp:effectExtent l="19050" t="0" r="2276" b="0"/>
                  <wp:docPr id="8" name="Picture 1" descr="G:\DCIM\101MSDCF\DSC00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1MSDCF\DSC00374.JPG"/>
                          <pic:cNvPicPr>
                            <a:picLocks noChangeAspect="1" noChangeArrowheads="1"/>
                          </pic:cNvPicPr>
                        </pic:nvPicPr>
                        <pic:blipFill>
                          <a:blip r:embed="rId10" cstate="print"/>
                          <a:srcRect/>
                          <a:stretch>
                            <a:fillRect/>
                          </a:stretch>
                        </pic:blipFill>
                        <pic:spPr bwMode="auto">
                          <a:xfrm>
                            <a:off x="0" y="0"/>
                            <a:ext cx="2732713" cy="1922149"/>
                          </a:xfrm>
                          <a:prstGeom prst="rect">
                            <a:avLst/>
                          </a:prstGeom>
                          <a:noFill/>
                          <a:ln w="9525">
                            <a:noFill/>
                            <a:miter lim="800000"/>
                            <a:headEnd/>
                            <a:tailEnd/>
                          </a:ln>
                        </pic:spPr>
                      </pic:pic>
                    </a:graphicData>
                  </a:graphic>
                </wp:inline>
              </w:drawing>
            </w:r>
            <w:r w:rsidR="00EB13B6">
              <w:rPr>
                <w:rFonts w:ascii="Comic Sans MS" w:hAnsi="Comic Sans MS"/>
                <w:sz w:val="28"/>
                <w:szCs w:val="28"/>
              </w:rPr>
              <w:t>y</w:t>
            </w:r>
          </w:p>
        </w:tc>
      </w:tr>
      <w:tr w:rsidR="00B63A11" w:rsidRPr="00A30B6D" w:rsidTr="00CB6C3A">
        <w:trPr>
          <w:trHeight w:hRule="exact" w:val="3062"/>
        </w:trPr>
        <w:tc>
          <w:tcPr>
            <w:tcW w:w="4706" w:type="dxa"/>
            <w:tcMar>
              <w:top w:w="57" w:type="dxa"/>
              <w:left w:w="57" w:type="dxa"/>
              <w:bottom w:w="57" w:type="dxa"/>
              <w:right w:w="57" w:type="dxa"/>
            </w:tcMar>
          </w:tcPr>
          <w:p w:rsidR="00B63A11" w:rsidRPr="00D326E4" w:rsidRDefault="00C003CB" w:rsidP="00B55CB8">
            <w:pPr>
              <w:jc w:val="center"/>
              <w:rPr>
                <w:rFonts w:ascii="Comic Sans MS" w:hAnsi="Comic Sans MS"/>
                <w:sz w:val="36"/>
                <w:szCs w:val="36"/>
              </w:rPr>
            </w:pPr>
            <w:r>
              <w:rPr>
                <w:rFonts w:ascii="Comic Sans MS" w:hAnsi="Comic Sans MS"/>
                <w:noProof/>
                <w:sz w:val="36"/>
                <w:szCs w:val="36"/>
                <w:lang w:eastAsia="en-GB"/>
              </w:rPr>
              <w:drawing>
                <wp:inline distT="0" distB="0" distL="0" distR="0">
                  <wp:extent cx="2495550" cy="1871662"/>
                  <wp:effectExtent l="19050" t="0" r="0" b="0"/>
                  <wp:docPr id="9" name="Picture 1" descr="G:\DCIM\101MSDCF\DSC00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1MSDCF\DSC00371.JPG"/>
                          <pic:cNvPicPr>
                            <a:picLocks noChangeAspect="1" noChangeArrowheads="1"/>
                          </pic:cNvPicPr>
                        </pic:nvPicPr>
                        <pic:blipFill>
                          <a:blip r:embed="rId11" cstate="print"/>
                          <a:srcRect/>
                          <a:stretch>
                            <a:fillRect/>
                          </a:stretch>
                        </pic:blipFill>
                        <pic:spPr bwMode="auto">
                          <a:xfrm>
                            <a:off x="0" y="0"/>
                            <a:ext cx="2499016" cy="1874261"/>
                          </a:xfrm>
                          <a:prstGeom prst="rect">
                            <a:avLst/>
                          </a:prstGeom>
                          <a:noFill/>
                          <a:ln w="9525">
                            <a:noFill/>
                            <a:miter lim="800000"/>
                            <a:headEnd/>
                            <a:tailEnd/>
                          </a:ln>
                        </pic:spPr>
                      </pic:pic>
                    </a:graphicData>
                  </a:graphic>
                </wp:inline>
              </w:drawing>
            </w:r>
          </w:p>
        </w:tc>
        <w:tc>
          <w:tcPr>
            <w:tcW w:w="567" w:type="dxa"/>
            <w:tcMar>
              <w:top w:w="57" w:type="dxa"/>
              <w:left w:w="57" w:type="dxa"/>
              <w:bottom w:w="57" w:type="dxa"/>
              <w:right w:w="57" w:type="dxa"/>
            </w:tcMar>
          </w:tcPr>
          <w:p w:rsidR="00B63A11" w:rsidRPr="00D326E4" w:rsidRDefault="00B63A11" w:rsidP="003D54A6">
            <w:pPr>
              <w:rPr>
                <w:rFonts w:ascii="Comic Sans MS" w:hAnsi="Comic Sans MS"/>
                <w:sz w:val="36"/>
                <w:szCs w:val="36"/>
              </w:rPr>
            </w:pPr>
          </w:p>
        </w:tc>
        <w:tc>
          <w:tcPr>
            <w:tcW w:w="4706" w:type="dxa"/>
            <w:tcMar>
              <w:top w:w="57" w:type="dxa"/>
              <w:left w:w="57" w:type="dxa"/>
              <w:bottom w:w="57" w:type="dxa"/>
              <w:right w:w="57" w:type="dxa"/>
            </w:tcMar>
          </w:tcPr>
          <w:p w:rsidR="00B63A11" w:rsidRPr="006F612F" w:rsidRDefault="006F612F" w:rsidP="001A29D2">
            <w:pPr>
              <w:rPr>
                <w:rFonts w:ascii="Comic Sans MS" w:hAnsi="Comic Sans MS"/>
                <w:sz w:val="36"/>
                <w:szCs w:val="36"/>
              </w:rPr>
            </w:pPr>
            <w:r w:rsidRPr="006F612F">
              <w:rPr>
                <w:rFonts w:ascii="Comic Sans MS" w:hAnsi="Comic Sans MS"/>
                <w:b/>
                <w:sz w:val="28"/>
                <w:szCs w:val="28"/>
              </w:rPr>
              <w:t>Senses</w:t>
            </w:r>
            <w:r>
              <w:rPr>
                <w:rFonts w:ascii="Comic Sans MS" w:hAnsi="Comic Sans MS"/>
                <w:b/>
                <w:sz w:val="36"/>
                <w:szCs w:val="36"/>
              </w:rPr>
              <w:t>-</w:t>
            </w:r>
            <w:r w:rsidRPr="006F612F">
              <w:rPr>
                <w:rFonts w:ascii="Comic Sans MS" w:hAnsi="Comic Sans MS"/>
                <w:sz w:val="28"/>
                <w:szCs w:val="28"/>
              </w:rPr>
              <w:t>We have</w:t>
            </w:r>
            <w:r>
              <w:rPr>
                <w:rFonts w:ascii="Comic Sans MS" w:hAnsi="Comic Sans MS"/>
                <w:sz w:val="28"/>
                <w:szCs w:val="28"/>
              </w:rPr>
              <w:t xml:space="preserve"> been learning all about the different senses. We carried out experiments to test our senses including smelling and identifying different foods. We also blindfolded ourselves and tried to draw and write.</w:t>
            </w:r>
          </w:p>
        </w:tc>
        <w:tc>
          <w:tcPr>
            <w:tcW w:w="567" w:type="dxa"/>
            <w:tcMar>
              <w:top w:w="57" w:type="dxa"/>
              <w:left w:w="57" w:type="dxa"/>
              <w:bottom w:w="57" w:type="dxa"/>
              <w:right w:w="57" w:type="dxa"/>
            </w:tcMar>
          </w:tcPr>
          <w:p w:rsidR="00B63A11" w:rsidRPr="00D326E4" w:rsidRDefault="00B63A11" w:rsidP="003D54A6">
            <w:pPr>
              <w:rPr>
                <w:rFonts w:ascii="Comic Sans MS" w:hAnsi="Comic Sans MS"/>
                <w:sz w:val="36"/>
                <w:szCs w:val="36"/>
              </w:rPr>
            </w:pPr>
          </w:p>
        </w:tc>
        <w:tc>
          <w:tcPr>
            <w:tcW w:w="4706" w:type="dxa"/>
          </w:tcPr>
          <w:p w:rsidR="00EB13B6" w:rsidRDefault="006F612F" w:rsidP="00B63A11">
            <w:pPr>
              <w:rPr>
                <w:rFonts w:ascii="Comic Sans MS" w:hAnsi="Comic Sans MS"/>
                <w:sz w:val="36"/>
                <w:szCs w:val="36"/>
              </w:rPr>
            </w:pPr>
            <w:r>
              <w:rPr>
                <w:noProof/>
                <w:lang w:eastAsia="en-GB"/>
              </w:rPr>
              <w:drawing>
                <wp:inline distT="0" distB="0" distL="0" distR="0">
                  <wp:extent cx="1967783" cy="1477108"/>
                  <wp:effectExtent l="19050" t="0" r="0" b="0"/>
                  <wp:docPr id="1" name="Picture 1" descr="https://imaging.seesaw.me/?url=http%3A%2F%2Fmagiccam.assets.s3.amazonaws.com%2F3%2F1%2F0%2F1%2Fc%2F6%2F3101c674-fb20-4720-8ae7-87fb1fd14b1d.jpg&amp;mode=clip&amp;w=800&amp;h=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ing.seesaw.me/?url=http%3A%2F%2Fmagiccam.assets.s3.amazonaws.com%2F3%2F1%2F0%2F1%2Fc%2F6%2F3101c674-fb20-4720-8ae7-87fb1fd14b1d.jpg&amp;mode=clip&amp;w=800&amp;h=800"/>
                          <pic:cNvPicPr>
                            <a:picLocks noChangeAspect="1" noChangeArrowheads="1"/>
                          </pic:cNvPicPr>
                        </pic:nvPicPr>
                        <pic:blipFill>
                          <a:blip r:embed="rId12" cstate="print"/>
                          <a:srcRect/>
                          <a:stretch>
                            <a:fillRect/>
                          </a:stretch>
                        </pic:blipFill>
                        <pic:spPr bwMode="auto">
                          <a:xfrm>
                            <a:off x="0" y="0"/>
                            <a:ext cx="1976725" cy="1483820"/>
                          </a:xfrm>
                          <a:prstGeom prst="rect">
                            <a:avLst/>
                          </a:prstGeom>
                          <a:noFill/>
                          <a:ln w="9525">
                            <a:noFill/>
                            <a:miter lim="800000"/>
                            <a:headEnd/>
                            <a:tailEnd/>
                          </a:ln>
                        </pic:spPr>
                      </pic:pic>
                    </a:graphicData>
                  </a:graphic>
                </wp:inline>
              </w:drawing>
            </w:r>
          </w:p>
          <w:p w:rsidR="00B63A11" w:rsidRPr="00EB13B6" w:rsidRDefault="00EB13B6" w:rsidP="00EB13B6">
            <w:pPr>
              <w:tabs>
                <w:tab w:val="left" w:pos="1108"/>
              </w:tabs>
              <w:rPr>
                <w:rFonts w:ascii="Comic Sans MS" w:hAnsi="Comic Sans MS"/>
                <w:szCs w:val="24"/>
              </w:rPr>
            </w:pPr>
            <w:r>
              <w:rPr>
                <w:rFonts w:ascii="Comic Sans MS" w:hAnsi="Comic Sans MS"/>
                <w:szCs w:val="24"/>
              </w:rPr>
              <w:t>Our bird feeders for the Christmas Fair.</w:t>
            </w:r>
          </w:p>
        </w:tc>
      </w:tr>
    </w:tbl>
    <w:p w:rsidR="008A5861" w:rsidRPr="00B63A11" w:rsidRDefault="008A5861" w:rsidP="003D54A6">
      <w:pPr>
        <w:rPr>
          <w:rFonts w:cs="Arial"/>
          <w:sz w:val="4"/>
          <w:szCs w:val="4"/>
        </w:rPr>
      </w:pPr>
    </w:p>
    <w:sectPr w:rsidR="008A5861" w:rsidRPr="00B63A11" w:rsidSect="00166888">
      <w:headerReference w:type="default" r:id="rId13"/>
      <w:footerReference w:type="even" r:id="rId14"/>
      <w:pgSz w:w="16838" w:h="11906" w:orient="landscape" w:code="9"/>
      <w:pgMar w:top="851" w:right="851" w:bottom="851" w:left="851" w:header="85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12F" w:rsidRDefault="006F612F">
      <w:r>
        <w:separator/>
      </w:r>
    </w:p>
  </w:endnote>
  <w:endnote w:type="continuationSeparator" w:id="0">
    <w:p w:rsidR="006F612F" w:rsidRDefault="006F61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12F" w:rsidRDefault="005E39B7">
    <w:pPr>
      <w:pStyle w:val="Footer"/>
      <w:framePr w:wrap="around" w:vAnchor="text" w:hAnchor="margin" w:xAlign="center" w:y="1"/>
      <w:rPr>
        <w:rStyle w:val="PageNumber"/>
      </w:rPr>
    </w:pPr>
    <w:r>
      <w:rPr>
        <w:rStyle w:val="PageNumber"/>
      </w:rPr>
      <w:fldChar w:fldCharType="begin"/>
    </w:r>
    <w:r w:rsidR="006F612F">
      <w:rPr>
        <w:rStyle w:val="PageNumber"/>
      </w:rPr>
      <w:instrText xml:space="preserve">PAGE  </w:instrText>
    </w:r>
    <w:r>
      <w:rPr>
        <w:rStyle w:val="PageNumber"/>
      </w:rPr>
      <w:fldChar w:fldCharType="end"/>
    </w:r>
  </w:p>
  <w:p w:rsidR="006F612F" w:rsidRDefault="006F61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12F" w:rsidRDefault="006F612F">
      <w:r>
        <w:separator/>
      </w:r>
    </w:p>
  </w:footnote>
  <w:footnote w:type="continuationSeparator" w:id="0">
    <w:p w:rsidR="006F612F" w:rsidRDefault="006F61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65" w:type="dxa"/>
      <w:tblInd w:w="108" w:type="dxa"/>
      <w:tblLayout w:type="fixed"/>
      <w:tblLook w:val="01E0"/>
    </w:tblPr>
    <w:tblGrid>
      <w:gridCol w:w="9070"/>
      <w:gridCol w:w="851"/>
      <w:gridCol w:w="3401"/>
      <w:gridCol w:w="1843"/>
    </w:tblGrid>
    <w:tr w:rsidR="006F612F" w:rsidRPr="00D326E4" w:rsidTr="008A0FA1">
      <w:trPr>
        <w:trHeight w:hRule="exact" w:val="567"/>
      </w:trPr>
      <w:tc>
        <w:tcPr>
          <w:tcW w:w="9072" w:type="dxa"/>
          <w:vAlign w:val="center"/>
          <w:hideMark/>
        </w:tcPr>
        <w:p w:rsidR="006F612F" w:rsidRPr="00D326E4" w:rsidRDefault="006F612F" w:rsidP="00D326E4">
          <w:pPr>
            <w:pStyle w:val="Header"/>
            <w:ind w:left="-108"/>
            <w:rPr>
              <w:rFonts w:ascii="Comic Sans MS" w:hAnsi="Comic Sans MS"/>
              <w:b/>
              <w:sz w:val="28"/>
              <w:szCs w:val="28"/>
            </w:rPr>
          </w:pPr>
          <w:proofErr w:type="spellStart"/>
          <w:r w:rsidRPr="00D326E4">
            <w:rPr>
              <w:rFonts w:ascii="Comic Sans MS" w:hAnsi="Comic Sans MS"/>
              <w:b/>
              <w:sz w:val="28"/>
              <w:szCs w:val="28"/>
            </w:rPr>
            <w:t>Tynewater</w:t>
          </w:r>
          <w:proofErr w:type="spellEnd"/>
          <w:r w:rsidRPr="00D326E4">
            <w:rPr>
              <w:rFonts w:ascii="Comic Sans MS" w:hAnsi="Comic Sans MS"/>
              <w:b/>
              <w:sz w:val="28"/>
              <w:szCs w:val="28"/>
            </w:rPr>
            <w:t xml:space="preserve"> Primary School - a thinking-caring learning </w:t>
          </w:r>
          <w:r>
            <w:rPr>
              <w:rFonts w:ascii="Comic Sans MS" w:hAnsi="Comic Sans MS"/>
              <w:b/>
              <w:sz w:val="28"/>
              <w:szCs w:val="28"/>
            </w:rPr>
            <w:t>com</w:t>
          </w:r>
          <w:r w:rsidRPr="00D326E4">
            <w:rPr>
              <w:rFonts w:ascii="Comic Sans MS" w:hAnsi="Comic Sans MS"/>
              <w:b/>
              <w:sz w:val="28"/>
              <w:szCs w:val="28"/>
            </w:rPr>
            <w:t>munity</w:t>
          </w:r>
        </w:p>
      </w:tc>
      <w:tc>
        <w:tcPr>
          <w:tcW w:w="851" w:type="dxa"/>
          <w:vAlign w:val="center"/>
          <w:hideMark/>
        </w:tcPr>
        <w:p w:rsidR="006F612F" w:rsidRPr="00D326E4" w:rsidRDefault="006F612F">
          <w:pPr>
            <w:pStyle w:val="Header"/>
            <w:jc w:val="center"/>
            <w:rPr>
              <w:rFonts w:ascii="Comic Sans MS" w:hAnsi="Comic Sans MS"/>
              <w:b/>
              <w:sz w:val="36"/>
              <w:szCs w:val="36"/>
            </w:rPr>
          </w:pPr>
          <w:r w:rsidRPr="00D326E4">
            <w:rPr>
              <w:rFonts w:ascii="Comic Sans MS" w:hAnsi="Comic Sans MS"/>
              <w:b/>
              <w:sz w:val="36"/>
              <w:szCs w:val="36"/>
            </w:rPr>
            <w:t>P2</w:t>
          </w:r>
        </w:p>
      </w:tc>
      <w:tc>
        <w:tcPr>
          <w:tcW w:w="3402" w:type="dxa"/>
          <w:vAlign w:val="center"/>
          <w:hideMark/>
        </w:tcPr>
        <w:p w:rsidR="006F612F" w:rsidRPr="00D326E4" w:rsidRDefault="006F612F">
          <w:pPr>
            <w:pStyle w:val="Header"/>
            <w:jc w:val="center"/>
            <w:rPr>
              <w:rFonts w:ascii="Comic Sans MS" w:hAnsi="Comic Sans MS"/>
              <w:b/>
              <w:sz w:val="36"/>
              <w:szCs w:val="36"/>
            </w:rPr>
          </w:pPr>
          <w:r w:rsidRPr="00D326E4">
            <w:rPr>
              <w:rFonts w:ascii="Comic Sans MS" w:hAnsi="Comic Sans MS"/>
              <w:b/>
              <w:sz w:val="36"/>
              <w:szCs w:val="36"/>
            </w:rPr>
            <w:t>Oct to Dec 2017</w:t>
          </w:r>
        </w:p>
      </w:tc>
      <w:tc>
        <w:tcPr>
          <w:tcW w:w="1843" w:type="dxa"/>
          <w:vAlign w:val="center"/>
          <w:hideMark/>
        </w:tcPr>
        <w:p w:rsidR="006F612F" w:rsidRPr="00D326E4" w:rsidRDefault="006F612F">
          <w:pPr>
            <w:pStyle w:val="Header"/>
            <w:jc w:val="right"/>
            <w:rPr>
              <w:rFonts w:ascii="Comic Sans MS" w:hAnsi="Comic Sans MS"/>
              <w:sz w:val="32"/>
              <w:szCs w:val="32"/>
            </w:rPr>
          </w:pPr>
          <w:r w:rsidRPr="00D326E4">
            <w:rPr>
              <w:rFonts w:ascii="Comic Sans MS" w:hAnsi="Comic Sans MS"/>
              <w:sz w:val="32"/>
              <w:szCs w:val="32"/>
            </w:rPr>
            <w:t xml:space="preserve">page </w:t>
          </w:r>
          <w:r w:rsidR="005E39B7" w:rsidRPr="00D326E4">
            <w:rPr>
              <w:rStyle w:val="PageNumber"/>
              <w:rFonts w:ascii="Comic Sans MS" w:hAnsi="Comic Sans MS"/>
              <w:sz w:val="32"/>
              <w:szCs w:val="32"/>
            </w:rPr>
            <w:fldChar w:fldCharType="begin"/>
          </w:r>
          <w:r w:rsidRPr="00D326E4">
            <w:rPr>
              <w:rStyle w:val="PageNumber"/>
              <w:rFonts w:ascii="Comic Sans MS" w:hAnsi="Comic Sans MS"/>
              <w:sz w:val="32"/>
              <w:szCs w:val="32"/>
            </w:rPr>
            <w:instrText xml:space="preserve"> PAGE </w:instrText>
          </w:r>
          <w:r w:rsidR="005E39B7" w:rsidRPr="00D326E4">
            <w:rPr>
              <w:rStyle w:val="PageNumber"/>
              <w:rFonts w:ascii="Comic Sans MS" w:hAnsi="Comic Sans MS"/>
              <w:sz w:val="32"/>
              <w:szCs w:val="32"/>
            </w:rPr>
            <w:fldChar w:fldCharType="separate"/>
          </w:r>
          <w:r w:rsidR="00C003CB">
            <w:rPr>
              <w:rStyle w:val="PageNumber"/>
              <w:rFonts w:ascii="Comic Sans MS" w:hAnsi="Comic Sans MS"/>
              <w:noProof/>
              <w:sz w:val="32"/>
              <w:szCs w:val="32"/>
            </w:rPr>
            <w:t>1</w:t>
          </w:r>
          <w:r w:rsidR="005E39B7" w:rsidRPr="00D326E4">
            <w:rPr>
              <w:rStyle w:val="PageNumber"/>
              <w:rFonts w:ascii="Comic Sans MS" w:hAnsi="Comic Sans MS"/>
              <w:sz w:val="32"/>
              <w:szCs w:val="32"/>
            </w:rPr>
            <w:fldChar w:fldCharType="end"/>
          </w:r>
          <w:r w:rsidRPr="00D326E4">
            <w:rPr>
              <w:rStyle w:val="PageNumber"/>
              <w:rFonts w:ascii="Comic Sans MS" w:hAnsi="Comic Sans MS"/>
              <w:sz w:val="32"/>
              <w:szCs w:val="32"/>
            </w:rPr>
            <w:t xml:space="preserve"> of </w:t>
          </w:r>
          <w:r w:rsidR="005E39B7" w:rsidRPr="00D326E4">
            <w:rPr>
              <w:rStyle w:val="PageNumber"/>
              <w:rFonts w:ascii="Comic Sans MS" w:hAnsi="Comic Sans MS"/>
              <w:sz w:val="32"/>
              <w:szCs w:val="32"/>
            </w:rPr>
            <w:fldChar w:fldCharType="begin"/>
          </w:r>
          <w:r w:rsidRPr="00D326E4">
            <w:rPr>
              <w:rStyle w:val="PageNumber"/>
              <w:rFonts w:ascii="Comic Sans MS" w:hAnsi="Comic Sans MS"/>
              <w:sz w:val="32"/>
              <w:szCs w:val="32"/>
            </w:rPr>
            <w:instrText xml:space="preserve"> NUMPAGES </w:instrText>
          </w:r>
          <w:r w:rsidR="005E39B7" w:rsidRPr="00D326E4">
            <w:rPr>
              <w:rStyle w:val="PageNumber"/>
              <w:rFonts w:ascii="Comic Sans MS" w:hAnsi="Comic Sans MS"/>
              <w:sz w:val="32"/>
              <w:szCs w:val="32"/>
            </w:rPr>
            <w:fldChar w:fldCharType="separate"/>
          </w:r>
          <w:r w:rsidR="00C003CB">
            <w:rPr>
              <w:rStyle w:val="PageNumber"/>
              <w:rFonts w:ascii="Comic Sans MS" w:hAnsi="Comic Sans MS"/>
              <w:noProof/>
              <w:sz w:val="32"/>
              <w:szCs w:val="32"/>
            </w:rPr>
            <w:t>1</w:t>
          </w:r>
          <w:r w:rsidR="005E39B7" w:rsidRPr="00D326E4">
            <w:rPr>
              <w:rStyle w:val="PageNumber"/>
              <w:rFonts w:ascii="Comic Sans MS" w:hAnsi="Comic Sans MS"/>
              <w:sz w:val="32"/>
              <w:szCs w:val="32"/>
            </w:rPr>
            <w:fldChar w:fldCharType="end"/>
          </w:r>
        </w:p>
      </w:tc>
    </w:tr>
  </w:tbl>
  <w:p w:rsidR="006F612F" w:rsidRPr="00D326E4" w:rsidRDefault="006F612F" w:rsidP="008A0FA1">
    <w:pPr>
      <w:pStyle w:val="Header"/>
      <w:rPr>
        <w:rFonts w:ascii="Comic Sans MS" w:hAnsi="Comic Sans MS"/>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5A2"/>
    <w:multiLevelType w:val="hybridMultilevel"/>
    <w:tmpl w:val="3410D12C"/>
    <w:lvl w:ilvl="0" w:tplc="A1F6FAC4">
      <w:start w:val="1"/>
      <w:numFmt w:val="bullet"/>
      <w:lvlText w:val=""/>
      <w:lvlJc w:val="left"/>
      <w:pPr>
        <w:tabs>
          <w:tab w:val="num" w:pos="340"/>
        </w:tabs>
        <w:ind w:left="340" w:hanging="34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784238"/>
    <w:multiLevelType w:val="hybridMultilevel"/>
    <w:tmpl w:val="77240AF4"/>
    <w:lvl w:ilvl="0" w:tplc="A1F6FAC4">
      <w:start w:val="1"/>
      <w:numFmt w:val="bullet"/>
      <w:lvlText w:val=""/>
      <w:lvlJc w:val="left"/>
      <w:pPr>
        <w:tabs>
          <w:tab w:val="num" w:pos="340"/>
        </w:tabs>
        <w:ind w:left="340" w:hanging="34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3C5BC1"/>
    <w:multiLevelType w:val="hybridMultilevel"/>
    <w:tmpl w:val="77240AF4"/>
    <w:lvl w:ilvl="0" w:tplc="A1F6FAC4">
      <w:start w:val="1"/>
      <w:numFmt w:val="bullet"/>
      <w:lvlText w:val=""/>
      <w:lvlJc w:val="left"/>
      <w:pPr>
        <w:tabs>
          <w:tab w:val="num" w:pos="340"/>
        </w:tabs>
        <w:ind w:left="340" w:hanging="34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7649">
      <o:colormru v:ext="edit" colors="silver,#ddd,yellow"/>
    </o:shapedefaults>
  </w:hdrShapeDefaults>
  <w:footnotePr>
    <w:footnote w:id="-1"/>
    <w:footnote w:id="0"/>
  </w:footnotePr>
  <w:endnotePr>
    <w:endnote w:id="-1"/>
    <w:endnote w:id="0"/>
  </w:endnotePr>
  <w:compat/>
  <w:rsids>
    <w:rsidRoot w:val="009C3E04"/>
    <w:rsid w:val="00014DDD"/>
    <w:rsid w:val="00026A34"/>
    <w:rsid w:val="001225D9"/>
    <w:rsid w:val="0015126A"/>
    <w:rsid w:val="00162154"/>
    <w:rsid w:val="00166888"/>
    <w:rsid w:val="001A29D2"/>
    <w:rsid w:val="001B6898"/>
    <w:rsid w:val="001F4EDD"/>
    <w:rsid w:val="00262297"/>
    <w:rsid w:val="00264FCC"/>
    <w:rsid w:val="0028406F"/>
    <w:rsid w:val="00294AC6"/>
    <w:rsid w:val="002F308F"/>
    <w:rsid w:val="003420E0"/>
    <w:rsid w:val="003852A1"/>
    <w:rsid w:val="00385DDB"/>
    <w:rsid w:val="00386315"/>
    <w:rsid w:val="003B0A4B"/>
    <w:rsid w:val="003D54A6"/>
    <w:rsid w:val="004E75ED"/>
    <w:rsid w:val="005163A3"/>
    <w:rsid w:val="00586E3B"/>
    <w:rsid w:val="005C59DE"/>
    <w:rsid w:val="005D3158"/>
    <w:rsid w:val="005D6E83"/>
    <w:rsid w:val="005E39B7"/>
    <w:rsid w:val="0060058B"/>
    <w:rsid w:val="00604985"/>
    <w:rsid w:val="006161F6"/>
    <w:rsid w:val="00624E25"/>
    <w:rsid w:val="00636BCC"/>
    <w:rsid w:val="006565DF"/>
    <w:rsid w:val="00686C3C"/>
    <w:rsid w:val="006A4F5B"/>
    <w:rsid w:val="006D1C94"/>
    <w:rsid w:val="006F2EB5"/>
    <w:rsid w:val="006F612F"/>
    <w:rsid w:val="00700167"/>
    <w:rsid w:val="00717829"/>
    <w:rsid w:val="00734485"/>
    <w:rsid w:val="007448B0"/>
    <w:rsid w:val="00783A9D"/>
    <w:rsid w:val="007B4C44"/>
    <w:rsid w:val="00806618"/>
    <w:rsid w:val="00806FED"/>
    <w:rsid w:val="00813F69"/>
    <w:rsid w:val="00860766"/>
    <w:rsid w:val="008661B5"/>
    <w:rsid w:val="008A0FA1"/>
    <w:rsid w:val="008A5861"/>
    <w:rsid w:val="008D49F9"/>
    <w:rsid w:val="009375AE"/>
    <w:rsid w:val="00946739"/>
    <w:rsid w:val="0095453A"/>
    <w:rsid w:val="00961E2A"/>
    <w:rsid w:val="009C3E04"/>
    <w:rsid w:val="009E0566"/>
    <w:rsid w:val="009F7A62"/>
    <w:rsid w:val="00A262CC"/>
    <w:rsid w:val="00A30B6D"/>
    <w:rsid w:val="00A54B2C"/>
    <w:rsid w:val="00A73767"/>
    <w:rsid w:val="00A74A96"/>
    <w:rsid w:val="00B55CB8"/>
    <w:rsid w:val="00B63A11"/>
    <w:rsid w:val="00B63DFA"/>
    <w:rsid w:val="00B7226E"/>
    <w:rsid w:val="00B8482B"/>
    <w:rsid w:val="00B934F4"/>
    <w:rsid w:val="00BA226F"/>
    <w:rsid w:val="00BA5AF6"/>
    <w:rsid w:val="00BB0EE4"/>
    <w:rsid w:val="00BB14A7"/>
    <w:rsid w:val="00BB7054"/>
    <w:rsid w:val="00BE61C6"/>
    <w:rsid w:val="00C003CB"/>
    <w:rsid w:val="00C0777A"/>
    <w:rsid w:val="00C124CB"/>
    <w:rsid w:val="00C126AB"/>
    <w:rsid w:val="00C136CD"/>
    <w:rsid w:val="00C3074F"/>
    <w:rsid w:val="00C414DB"/>
    <w:rsid w:val="00C67D5A"/>
    <w:rsid w:val="00C81C6B"/>
    <w:rsid w:val="00C94281"/>
    <w:rsid w:val="00CA3E29"/>
    <w:rsid w:val="00CB6C3A"/>
    <w:rsid w:val="00CC0483"/>
    <w:rsid w:val="00CD5099"/>
    <w:rsid w:val="00D326E4"/>
    <w:rsid w:val="00E039FC"/>
    <w:rsid w:val="00E15551"/>
    <w:rsid w:val="00E36145"/>
    <w:rsid w:val="00E7488A"/>
    <w:rsid w:val="00EA565F"/>
    <w:rsid w:val="00EB13B6"/>
    <w:rsid w:val="00ED070D"/>
    <w:rsid w:val="00F73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silver,#ddd,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A62"/>
    <w:rPr>
      <w:rFonts w:ascii="Arial" w:hAnsi="Arial"/>
      <w:sz w:val="24"/>
      <w:lang w:eastAsia="en-US"/>
    </w:rPr>
  </w:style>
  <w:style w:type="paragraph" w:styleId="Heading1">
    <w:name w:val="heading 1"/>
    <w:basedOn w:val="Normal"/>
    <w:next w:val="Normal"/>
    <w:qFormat/>
    <w:rsid w:val="009F7A62"/>
    <w:pPr>
      <w:keepNext/>
      <w:jc w:val="both"/>
      <w:outlineLvl w:val="0"/>
    </w:pPr>
    <w:rPr>
      <w:rFonts w:ascii="Comic Sans MS" w:hAnsi="Comic Sans MS"/>
      <w:b/>
      <w:sz w:val="28"/>
    </w:rPr>
  </w:style>
  <w:style w:type="paragraph" w:styleId="Heading2">
    <w:name w:val="heading 2"/>
    <w:basedOn w:val="Normal"/>
    <w:next w:val="Normal"/>
    <w:qFormat/>
    <w:rsid w:val="009F7A62"/>
    <w:pPr>
      <w:keepNext/>
      <w:jc w:val="center"/>
      <w:outlineLvl w:val="1"/>
    </w:pPr>
    <w:rPr>
      <w:b/>
      <w:bCs/>
      <w:sz w:val="18"/>
    </w:rPr>
  </w:style>
  <w:style w:type="paragraph" w:styleId="Heading3">
    <w:name w:val="heading 3"/>
    <w:basedOn w:val="Normal"/>
    <w:next w:val="Normal"/>
    <w:qFormat/>
    <w:rsid w:val="009F7A62"/>
    <w:pPr>
      <w:keepNext/>
      <w:jc w:val="center"/>
      <w:outlineLvl w:val="2"/>
    </w:pPr>
    <w:rPr>
      <w:b/>
      <w:bCs/>
      <w:sz w:val="20"/>
    </w:rPr>
  </w:style>
  <w:style w:type="paragraph" w:styleId="Heading4">
    <w:name w:val="heading 4"/>
    <w:basedOn w:val="Normal"/>
    <w:next w:val="Normal"/>
    <w:qFormat/>
    <w:rsid w:val="009F7A62"/>
    <w:pPr>
      <w:keepNext/>
      <w:outlineLvl w:val="3"/>
    </w:pPr>
    <w:rPr>
      <w:b/>
      <w:bCs/>
      <w:sz w:val="18"/>
    </w:rPr>
  </w:style>
  <w:style w:type="paragraph" w:styleId="Heading5">
    <w:name w:val="heading 5"/>
    <w:basedOn w:val="Normal"/>
    <w:next w:val="Normal"/>
    <w:qFormat/>
    <w:rsid w:val="009F7A62"/>
    <w:pPr>
      <w:keepNext/>
      <w:jc w:val="both"/>
      <w:outlineLvl w:val="4"/>
    </w:pPr>
    <w:rPr>
      <w:rFonts w:ascii="Comic Sans MS" w:eastAsia="Arial Unicode MS" w:hAnsi="Comic Sans MS" w:cs="Arial Unicode MS"/>
      <w:b/>
      <w:bCs/>
      <w:sz w:val="20"/>
    </w:rPr>
  </w:style>
  <w:style w:type="paragraph" w:styleId="Heading6">
    <w:name w:val="heading 6"/>
    <w:basedOn w:val="Normal"/>
    <w:next w:val="Normal"/>
    <w:qFormat/>
    <w:rsid w:val="009F7A62"/>
    <w:pPr>
      <w:keepNext/>
      <w:jc w:val="center"/>
      <w:outlineLvl w:val="5"/>
    </w:pPr>
    <w:rPr>
      <w:rFonts w:cs="Arial"/>
      <w:b/>
      <w:bCs/>
      <w:sz w:val="28"/>
    </w:rPr>
  </w:style>
  <w:style w:type="paragraph" w:styleId="Heading7">
    <w:name w:val="heading 7"/>
    <w:basedOn w:val="Normal"/>
    <w:next w:val="Normal"/>
    <w:qFormat/>
    <w:rsid w:val="009F7A62"/>
    <w:pPr>
      <w:keepNext/>
      <w:jc w:val="both"/>
      <w:outlineLvl w:val="6"/>
    </w:pPr>
    <w:rPr>
      <w:rFonts w:cs="Arial"/>
      <w:b/>
      <w:bCs/>
      <w:sz w:val="36"/>
    </w:rPr>
  </w:style>
  <w:style w:type="paragraph" w:styleId="Heading8">
    <w:name w:val="heading 8"/>
    <w:basedOn w:val="Normal"/>
    <w:next w:val="Normal"/>
    <w:qFormat/>
    <w:rsid w:val="009F7A62"/>
    <w:pPr>
      <w:keepNext/>
      <w:outlineLvl w:val="7"/>
    </w:pPr>
    <w:rPr>
      <w:b/>
      <w:bCs/>
    </w:rPr>
  </w:style>
  <w:style w:type="paragraph" w:styleId="Heading9">
    <w:name w:val="heading 9"/>
    <w:basedOn w:val="Normal"/>
    <w:next w:val="Normal"/>
    <w:qFormat/>
    <w:rsid w:val="009F7A62"/>
    <w:pPr>
      <w:keepNext/>
      <w:jc w:val="center"/>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7A62"/>
    <w:pPr>
      <w:tabs>
        <w:tab w:val="center" w:pos="4153"/>
        <w:tab w:val="right" w:pos="8306"/>
      </w:tabs>
    </w:pPr>
  </w:style>
  <w:style w:type="paragraph" w:styleId="Footer">
    <w:name w:val="footer"/>
    <w:basedOn w:val="Normal"/>
    <w:rsid w:val="009F7A62"/>
    <w:pPr>
      <w:tabs>
        <w:tab w:val="center" w:pos="4153"/>
        <w:tab w:val="right" w:pos="8306"/>
      </w:tabs>
    </w:pPr>
  </w:style>
  <w:style w:type="paragraph" w:styleId="Title">
    <w:name w:val="Title"/>
    <w:basedOn w:val="Normal"/>
    <w:qFormat/>
    <w:rsid w:val="009F7A62"/>
    <w:pPr>
      <w:jc w:val="center"/>
    </w:pPr>
    <w:rPr>
      <w:rFonts w:ascii="Comic Sans MS" w:hAnsi="Comic Sans MS"/>
      <w:b/>
      <w:sz w:val="36"/>
    </w:rPr>
  </w:style>
  <w:style w:type="character" w:styleId="PageNumber">
    <w:name w:val="page number"/>
    <w:basedOn w:val="DefaultParagraphFont"/>
    <w:rsid w:val="009F7A62"/>
  </w:style>
  <w:style w:type="paragraph" w:styleId="BodyTextIndent">
    <w:name w:val="Body Text Indent"/>
    <w:basedOn w:val="Normal"/>
    <w:rsid w:val="009F7A62"/>
    <w:pPr>
      <w:ind w:left="3600" w:hanging="3600"/>
    </w:pPr>
    <w:rPr>
      <w:rFonts w:ascii="Comic Sans MS" w:hAnsi="Comic Sans MS"/>
    </w:rPr>
  </w:style>
  <w:style w:type="paragraph" w:styleId="BodyText">
    <w:name w:val="Body Text"/>
    <w:basedOn w:val="Normal"/>
    <w:rsid w:val="009F7A62"/>
    <w:pPr>
      <w:jc w:val="both"/>
    </w:pPr>
    <w:rPr>
      <w:rFonts w:ascii="Comic Sans MS" w:hAnsi="Comic Sans MS"/>
    </w:rPr>
  </w:style>
  <w:style w:type="paragraph" w:styleId="Caption">
    <w:name w:val="caption"/>
    <w:basedOn w:val="Normal"/>
    <w:next w:val="Normal"/>
    <w:qFormat/>
    <w:rsid w:val="009F7A62"/>
    <w:pPr>
      <w:jc w:val="center"/>
    </w:pPr>
    <w:rPr>
      <w:rFonts w:cs="Arial"/>
      <w:b/>
      <w:bCs/>
      <w:sz w:val="48"/>
    </w:rPr>
  </w:style>
  <w:style w:type="paragraph" w:styleId="BodyText2">
    <w:name w:val="Body Text 2"/>
    <w:basedOn w:val="Normal"/>
    <w:rsid w:val="009F7A62"/>
    <w:pPr>
      <w:jc w:val="both"/>
    </w:pPr>
    <w:rPr>
      <w:rFonts w:ascii="Comic Sans MS" w:hAnsi="Comic Sans MS"/>
    </w:rPr>
  </w:style>
  <w:style w:type="paragraph" w:styleId="BodyText3">
    <w:name w:val="Body Text 3"/>
    <w:basedOn w:val="Normal"/>
    <w:rsid w:val="009F7A62"/>
    <w:pPr>
      <w:jc w:val="both"/>
    </w:pPr>
    <w:rPr>
      <w:rFonts w:cs="Arial"/>
      <w:b/>
      <w:bCs/>
      <w:sz w:val="32"/>
    </w:rPr>
  </w:style>
  <w:style w:type="character" w:styleId="Hyperlink">
    <w:name w:val="Hyperlink"/>
    <w:basedOn w:val="DefaultParagraphFont"/>
    <w:rsid w:val="009F7A62"/>
    <w:rPr>
      <w:color w:val="0000FF"/>
      <w:u w:val="single"/>
    </w:rPr>
  </w:style>
  <w:style w:type="character" w:styleId="FollowedHyperlink">
    <w:name w:val="FollowedHyperlink"/>
    <w:basedOn w:val="DefaultParagraphFont"/>
    <w:rsid w:val="009F7A62"/>
    <w:rPr>
      <w:color w:val="800080"/>
      <w:u w:val="single"/>
    </w:rPr>
  </w:style>
  <w:style w:type="table" w:styleId="TableGrid">
    <w:name w:val="Table Grid"/>
    <w:basedOn w:val="TableNormal"/>
    <w:rsid w:val="002F3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locked/>
    <w:rsid w:val="003D54A6"/>
    <w:rPr>
      <w:rFonts w:ascii="Arial" w:hAnsi="Arial"/>
      <w:sz w:val="24"/>
      <w:lang w:val="en-GB" w:eastAsia="en-US" w:bidi="ar-SA"/>
    </w:rPr>
  </w:style>
  <w:style w:type="paragraph" w:styleId="BalloonText">
    <w:name w:val="Balloon Text"/>
    <w:basedOn w:val="Normal"/>
    <w:link w:val="BalloonTextChar"/>
    <w:rsid w:val="00A73767"/>
    <w:rPr>
      <w:rFonts w:ascii="Tahoma" w:hAnsi="Tahoma" w:cs="Tahoma"/>
      <w:sz w:val="16"/>
      <w:szCs w:val="16"/>
    </w:rPr>
  </w:style>
  <w:style w:type="character" w:customStyle="1" w:styleId="BalloonTextChar">
    <w:name w:val="Balloon Text Char"/>
    <w:basedOn w:val="DefaultParagraphFont"/>
    <w:link w:val="BalloonText"/>
    <w:rsid w:val="00A7376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39393359">
      <w:bodyDiv w:val="1"/>
      <w:marLeft w:val="0"/>
      <w:marRight w:val="0"/>
      <w:marTop w:val="0"/>
      <w:marBottom w:val="0"/>
      <w:divBdr>
        <w:top w:val="none" w:sz="0" w:space="0" w:color="auto"/>
        <w:left w:val="none" w:sz="0" w:space="0" w:color="auto"/>
        <w:bottom w:val="none" w:sz="0" w:space="0" w:color="auto"/>
        <w:right w:val="none" w:sz="0" w:space="0" w:color="auto"/>
      </w:divBdr>
    </w:div>
    <w:div w:id="16846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125</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Youth Hostel</vt:lpstr>
    </vt:vector>
  </TitlesOfParts>
  <Company>Midlothian Council</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Hostel</dc:title>
  <dc:creator>Computer Services</dc:creator>
  <cp:lastModifiedBy>leonai56</cp:lastModifiedBy>
  <cp:revision>18</cp:revision>
  <cp:lastPrinted>2007-06-27T12:16:00Z</cp:lastPrinted>
  <dcterms:created xsi:type="dcterms:W3CDTF">2017-11-01T11:45:00Z</dcterms:created>
  <dcterms:modified xsi:type="dcterms:W3CDTF">2018-01-19T08:38:00Z</dcterms:modified>
</cp:coreProperties>
</file>