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BD3892" w:rsidP="00E95ADD">
      <w:pPr>
        <w:jc w:val="center"/>
        <w:rPr>
          <w:b/>
          <w:sz w:val="18"/>
          <w:szCs w:val="18"/>
        </w:rPr>
      </w:pPr>
      <w:r w:rsidRPr="009F192E">
        <w:rPr>
          <w:noProof/>
          <w:sz w:val="4"/>
          <w:szCs w:val="4"/>
          <w:lang w:eastAsia="en-GB"/>
        </w:rPr>
        <w:pict>
          <v:roundrect id="_x0000_s1030" style="position:absolute;left:0;text-align:left;margin-left:523.55pt;margin-top:-3.4pt;width:267.3pt;height:205.85pt;z-index:251664384;mso-position-horizontal-relative:text;mso-position-vertical-relative:text" arcsize="10923f">
            <v:textbox style="mso-next-textbox:#_x0000_s1030">
              <w:txbxContent>
                <w:p w:rsidR="00BD3892" w:rsidRPr="000943F7" w:rsidRDefault="00BD3892" w:rsidP="00E95ADD">
                  <w:pPr>
                    <w:ind w:left="720" w:hanging="720"/>
                    <w:rPr>
                      <w:rFonts w:ascii="SassoonCRInfant" w:hAnsi="SassoonCRInfant"/>
                      <w:b/>
                      <w:szCs w:val="22"/>
                    </w:rPr>
                  </w:pPr>
                  <w:r>
                    <w:rPr>
                      <w:rFonts w:ascii="SassoonCRInfant" w:hAnsi="SassoonCRInfant"/>
                      <w:b/>
                      <w:szCs w:val="22"/>
                    </w:rPr>
                    <w:t>Social Studies</w:t>
                  </w:r>
                </w:p>
                <w:p w:rsidR="00BD3892" w:rsidRDefault="00BD3892" w:rsidP="00E95ADD">
                  <w:pPr>
                    <w:jc w:val="both"/>
                    <w:rPr>
                      <w:rFonts w:ascii="SassoonCRInfant" w:hAnsi="SassoonCRInfant"/>
                      <w:szCs w:val="22"/>
                    </w:rPr>
                  </w:pPr>
                  <w:r>
                    <w:rPr>
                      <w:rFonts w:ascii="SassoonCRInfant" w:hAnsi="SassoonCRInfant"/>
                      <w:szCs w:val="22"/>
                    </w:rPr>
                    <w:t>Our WW2 topic will focus on:</w:t>
                  </w:r>
                </w:p>
                <w:p w:rsidR="00BD3892" w:rsidRDefault="00BD3892" w:rsidP="00E95ADD">
                  <w:pPr>
                    <w:jc w:val="both"/>
                    <w:rPr>
                      <w:rFonts w:ascii="SassoonCRInfant" w:hAnsi="SassoonCRInfant"/>
                      <w:szCs w:val="22"/>
                    </w:rPr>
                  </w:pPr>
                  <w:proofErr w:type="gramStart"/>
                  <w:r>
                    <w:rPr>
                      <w:rFonts w:ascii="SassoonCRInfant" w:hAnsi="SassoonCRInfant"/>
                      <w:szCs w:val="22"/>
                    </w:rPr>
                    <w:t>The Blitz, Evacuees and Rationing.</w:t>
                  </w:r>
                  <w:proofErr w:type="gramEnd"/>
                </w:p>
                <w:p w:rsidR="00BD3892" w:rsidRDefault="00BD3892" w:rsidP="00E95ADD">
                  <w:pPr>
                    <w:jc w:val="both"/>
                    <w:rPr>
                      <w:rFonts w:ascii="SassoonCRInfant" w:hAnsi="SassoonCRInfant"/>
                      <w:szCs w:val="22"/>
                    </w:rPr>
                  </w:pPr>
                  <w:r>
                    <w:rPr>
                      <w:rFonts w:ascii="SassoonCRInfant" w:hAnsi="SassoonCRInfant"/>
                      <w:szCs w:val="22"/>
                    </w:rPr>
                    <w:t xml:space="preserve">We will begin our topic by exploring sources of evidence and developing our ability to understand and discuss reliability. </w:t>
                  </w:r>
                </w:p>
                <w:p w:rsidR="00BD3892" w:rsidRDefault="00BD3892" w:rsidP="00E95ADD">
                  <w:pPr>
                    <w:jc w:val="both"/>
                    <w:rPr>
                      <w:rFonts w:ascii="SassoonCRInfant" w:hAnsi="SassoonCRInfant"/>
                      <w:szCs w:val="22"/>
                    </w:rPr>
                  </w:pPr>
                  <w:r>
                    <w:rPr>
                      <w:rFonts w:ascii="SassoonCRInfant" w:hAnsi="SassoonCRInfant"/>
                      <w:szCs w:val="22"/>
                    </w:rPr>
                    <w:t xml:space="preserve">We will conduct research using a number of sources to build a picture of what evacuation was really like and share our findings with each other to develop our talking </w:t>
                  </w:r>
                </w:p>
                <w:p w:rsidR="00BD3892" w:rsidRPr="000943F7" w:rsidRDefault="00BD3892" w:rsidP="00E95ADD">
                  <w:pPr>
                    <w:jc w:val="both"/>
                    <w:rPr>
                      <w:rFonts w:ascii="SassoonCRInfant" w:hAnsi="SassoonCRInfant"/>
                      <w:szCs w:val="22"/>
                    </w:rPr>
                  </w:pPr>
                  <w:proofErr w:type="gramStart"/>
                  <w:r>
                    <w:rPr>
                      <w:rFonts w:ascii="SassoonCRInfant" w:hAnsi="SassoonCRInfant"/>
                      <w:szCs w:val="22"/>
                    </w:rPr>
                    <w:t>and</w:t>
                  </w:r>
                  <w:proofErr w:type="gramEnd"/>
                  <w:r>
                    <w:rPr>
                      <w:rFonts w:ascii="SassoonCRInfant" w:hAnsi="SassoonCRInfant"/>
                      <w:szCs w:val="22"/>
                    </w:rPr>
                    <w:t xml:space="preserve"> listening skills.</w:t>
                  </w:r>
                </w:p>
                <w:p w:rsidR="00BD3892" w:rsidRPr="000943F7" w:rsidRDefault="00BD3892" w:rsidP="00E95ADD">
                  <w:pPr>
                    <w:jc w:val="both"/>
                    <w:rPr>
                      <w:rFonts w:ascii="SassoonCRInfant" w:hAnsi="SassoonCRInfant"/>
                      <w:sz w:val="22"/>
                      <w:szCs w:val="22"/>
                    </w:rPr>
                  </w:pPr>
                </w:p>
              </w:txbxContent>
            </v:textbox>
          </v:roundrect>
        </w:pict>
      </w:r>
      <w:r>
        <w:rPr>
          <w:noProof/>
          <w:sz w:val="4"/>
          <w:szCs w:val="4"/>
          <w:lang w:eastAsia="en-GB"/>
        </w:rPr>
        <w:drawing>
          <wp:anchor distT="0" distB="0" distL="114300" distR="114300" simplePos="0" relativeHeight="251674624" behindDoc="0" locked="0" layoutInCell="1" allowOverlap="1">
            <wp:simplePos x="0" y="0"/>
            <wp:positionH relativeFrom="column">
              <wp:posOffset>9108440</wp:posOffset>
            </wp:positionH>
            <wp:positionV relativeFrom="paragraph">
              <wp:posOffset>56515</wp:posOffset>
            </wp:positionV>
            <wp:extent cx="647700" cy="476250"/>
            <wp:effectExtent l="19050" t="0" r="0" b="0"/>
            <wp:wrapNone/>
            <wp:docPr id="31" name="Picture 17" descr="C:\Users\blytha17\AppData\Local\Microsoft\Windows\Temporary Internet Files\Content.IE5\8HB1JY6V\Blitz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lytha17\AppData\Local\Microsoft\Windows\Temporary Internet Files\Content.IE5\8HB1JY6V\Blitz1[1].jpg"/>
                    <pic:cNvPicPr>
                      <a:picLocks noChangeAspect="1" noChangeArrowheads="1"/>
                    </pic:cNvPicPr>
                  </pic:nvPicPr>
                  <pic:blipFill>
                    <a:blip r:embed="rId7" cstate="print"/>
                    <a:srcRect/>
                    <a:stretch>
                      <a:fillRect/>
                    </a:stretch>
                  </pic:blipFill>
                  <pic:spPr bwMode="auto">
                    <a:xfrm>
                      <a:off x="0" y="0"/>
                      <a:ext cx="647700" cy="476250"/>
                    </a:xfrm>
                    <a:prstGeom prst="rect">
                      <a:avLst/>
                    </a:prstGeom>
                    <a:noFill/>
                    <a:ln w="9525">
                      <a:noFill/>
                      <a:miter lim="800000"/>
                      <a:headEnd/>
                      <a:tailEnd/>
                    </a:ln>
                  </pic:spPr>
                </pic:pic>
              </a:graphicData>
            </a:graphic>
          </wp:anchor>
        </w:drawing>
      </w:r>
      <w:r w:rsidR="009F192E" w:rsidRPr="009F192E">
        <w:rPr>
          <w:noProof/>
          <w:sz w:val="4"/>
          <w:szCs w:val="4"/>
          <w:lang w:eastAsia="en-GB"/>
        </w:rPr>
        <w:pict>
          <v:roundrect id="_x0000_s1028" style="position:absolute;left:0;text-align:left;margin-left:-37.6pt;margin-top:-3.4pt;width:384.45pt;height:187.1pt;z-index:251662336;mso-position-horizontal-relative:text;mso-position-vertical-relative:text" arcsize="10923f">
            <v:textbox style="mso-next-textbox:#_x0000_s1028">
              <w:txbxContent>
                <w:p w:rsidR="00BD3892" w:rsidRPr="000943F7" w:rsidRDefault="00BD3892" w:rsidP="00E95ADD">
                  <w:pPr>
                    <w:rPr>
                      <w:rFonts w:ascii="SassoonCRInfant" w:hAnsi="SassoonCRInfant"/>
                      <w:b/>
                      <w:szCs w:val="24"/>
                    </w:rPr>
                  </w:pPr>
                  <w:r w:rsidRPr="00DB48CE">
                    <w:rPr>
                      <w:rFonts w:ascii="SassoonCRInfant" w:hAnsi="SassoonCRInfant"/>
                      <w:b/>
                      <w:szCs w:val="24"/>
                    </w:rPr>
                    <w:t>Language and Literacy</w:t>
                  </w:r>
                </w:p>
                <w:p w:rsidR="00BD3892" w:rsidRPr="00BD3892" w:rsidRDefault="00BD3892" w:rsidP="00E95ADD">
                  <w:pPr>
                    <w:jc w:val="both"/>
                    <w:rPr>
                      <w:rFonts w:ascii="SassoonCRInfant" w:hAnsi="SassoonCRInfant" w:cs="Arial"/>
                    </w:rPr>
                  </w:pPr>
                  <w:r w:rsidRPr="00BD3892">
                    <w:rPr>
                      <w:rFonts w:ascii="SassoonCRInfant" w:hAnsi="SassoonCRInfant" w:cs="Arial"/>
                      <w:szCs w:val="24"/>
                    </w:rPr>
                    <w:t xml:space="preserve">Our reading skill focus this term is questioning. We will explore the novel ‘The Boy in the Striped Pyjamas’ and </w:t>
                  </w:r>
                  <w:r w:rsidRPr="00BD3892">
                    <w:rPr>
                      <w:rFonts w:ascii="SassoonCRInfant" w:hAnsi="SassoonCRInfant" w:cs="Arial"/>
                    </w:rPr>
                    <w:t>examine and discuss elements of the novel in connection to real historical events, allowing us to analyze and discuss, both individually and as a class, the important ideas and themes within the story</w:t>
                  </w:r>
                  <w:r w:rsidRPr="00BD3892">
                    <w:rPr>
                      <w:rStyle w:val="Emphasis"/>
                      <w:rFonts w:ascii="SassoonCRInfant" w:hAnsi="SassoonCRInfant" w:cs="Arial"/>
                    </w:rPr>
                    <w:t>.</w:t>
                  </w:r>
                  <w:r w:rsidRPr="00BD3892">
                    <w:rPr>
                      <w:rFonts w:ascii="SassoonCRInfant" w:hAnsi="SassoonCRInfant" w:cs="Arial"/>
                    </w:rPr>
                    <w:t xml:space="preserve"> </w:t>
                  </w:r>
                </w:p>
                <w:p w:rsidR="00BD3892" w:rsidRPr="00BD3892" w:rsidRDefault="00BD3892" w:rsidP="00E95ADD">
                  <w:pPr>
                    <w:jc w:val="both"/>
                    <w:rPr>
                      <w:rFonts w:ascii="SassoonCRInfant" w:hAnsi="SassoonCRInfant" w:cs="Arial"/>
                    </w:rPr>
                  </w:pPr>
                  <w:r w:rsidRPr="00BD3892">
                    <w:rPr>
                      <w:rFonts w:ascii="SassoonCRInfant" w:hAnsi="SassoonCRInfant" w:cs="Arial"/>
                    </w:rPr>
                    <w:t xml:space="preserve">We will also speak and write with insight about the </w:t>
                  </w:r>
                </w:p>
                <w:p w:rsidR="00BD3892" w:rsidRPr="00BD3892" w:rsidRDefault="00BD3892" w:rsidP="00E95ADD">
                  <w:pPr>
                    <w:jc w:val="both"/>
                    <w:rPr>
                      <w:rFonts w:ascii="SassoonCRInfant" w:hAnsi="SassoonCRInfant" w:cs="Arial"/>
                    </w:rPr>
                  </w:pPr>
                  <w:proofErr w:type="gramStart"/>
                  <w:r w:rsidRPr="00BD3892">
                    <w:rPr>
                      <w:rFonts w:ascii="SassoonCRInfant" w:hAnsi="SassoonCRInfant" w:cs="Arial"/>
                    </w:rPr>
                    <w:t>moral</w:t>
                  </w:r>
                  <w:proofErr w:type="gramEnd"/>
                  <w:r w:rsidRPr="00BD3892">
                    <w:rPr>
                      <w:rFonts w:ascii="SassoonCRInfant" w:hAnsi="SassoonCRInfant" w:cs="Arial"/>
                    </w:rPr>
                    <w:t xml:space="preserve"> implications of the story and themes in the novel. </w:t>
                  </w:r>
                </w:p>
                <w:p w:rsidR="00BD3892" w:rsidRPr="00BD3892" w:rsidRDefault="00BD3892" w:rsidP="00E95ADD">
                  <w:pPr>
                    <w:jc w:val="both"/>
                    <w:rPr>
                      <w:rFonts w:ascii="SassoonCRInfant" w:hAnsi="SassoonCRInfant" w:cs="Arial"/>
                    </w:rPr>
                  </w:pPr>
                  <w:r w:rsidRPr="00BD3892">
                    <w:rPr>
                      <w:rFonts w:ascii="SassoonCRInfant" w:hAnsi="SassoonCRInfant" w:cs="Arial"/>
                    </w:rPr>
                    <w:t xml:space="preserve">Our writing focus this term is poetry and we will </w:t>
                  </w:r>
                </w:p>
                <w:p w:rsidR="00BD3892" w:rsidRPr="00BD3892" w:rsidRDefault="00BD3892" w:rsidP="00E95ADD">
                  <w:pPr>
                    <w:jc w:val="both"/>
                    <w:rPr>
                      <w:rFonts w:ascii="SassoonCRInfant" w:hAnsi="SassoonCRInfant" w:cs="Arial"/>
                    </w:rPr>
                  </w:pPr>
                  <w:proofErr w:type="gramStart"/>
                  <w:r w:rsidRPr="00BD3892">
                    <w:rPr>
                      <w:rFonts w:ascii="SassoonCRInfant" w:hAnsi="SassoonCRInfant" w:cs="Arial"/>
                    </w:rPr>
                    <w:t>ex</w:t>
                  </w:r>
                  <w:r>
                    <w:rPr>
                      <w:rFonts w:ascii="SassoonCRInfant" w:hAnsi="SassoonCRInfant" w:cs="Arial"/>
                    </w:rPr>
                    <w:t>plore</w:t>
                  </w:r>
                  <w:proofErr w:type="gramEnd"/>
                  <w:r>
                    <w:rPr>
                      <w:rFonts w:ascii="SassoonCRInfant" w:hAnsi="SassoonCRInfant" w:cs="Arial"/>
                    </w:rPr>
                    <w:t xml:space="preserve"> the work of a number of WW</w:t>
                  </w:r>
                  <w:r w:rsidRPr="00BD3892">
                    <w:rPr>
                      <w:rFonts w:ascii="SassoonCRInfant" w:hAnsi="SassoonCRInfant" w:cs="Arial"/>
                    </w:rPr>
                    <w:t xml:space="preserve">2 poets as a </w:t>
                  </w:r>
                </w:p>
                <w:p w:rsidR="00BD3892" w:rsidRPr="00BD3892" w:rsidRDefault="00BD3892" w:rsidP="00E95ADD">
                  <w:pPr>
                    <w:jc w:val="both"/>
                    <w:rPr>
                      <w:rFonts w:ascii="SassoonCRInfant" w:hAnsi="SassoonCRInfant" w:cs="Arial"/>
                    </w:rPr>
                  </w:pPr>
                  <w:proofErr w:type="gramStart"/>
                  <w:r w:rsidRPr="00BD3892">
                    <w:rPr>
                      <w:rFonts w:ascii="SassoonCRInfant" w:hAnsi="SassoonCRInfant" w:cs="Arial"/>
                    </w:rPr>
                    <w:t>stimulus</w:t>
                  </w:r>
                  <w:proofErr w:type="gramEnd"/>
                  <w:r w:rsidRPr="00BD3892">
                    <w:rPr>
                      <w:rFonts w:ascii="SassoonCRInfant" w:hAnsi="SassoonCRInfant" w:cs="Arial"/>
                    </w:rPr>
                    <w:t xml:space="preserve"> for our own work.</w:t>
                  </w:r>
                  <w:r w:rsidRPr="00BD3892">
                    <w:rPr>
                      <w:rFonts w:ascii="SassoonCRInfant" w:hAnsi="SassoonCRInfant"/>
                      <w:b/>
                      <w:noProof/>
                      <w:szCs w:val="24"/>
                      <w:lang w:eastAsia="en-GB"/>
                    </w:rPr>
                    <w:t xml:space="preserve"> </w:t>
                  </w:r>
                </w:p>
              </w:txbxContent>
            </v:textbox>
          </v:roundrect>
        </w:pict>
      </w:r>
      <w:r w:rsidR="009F192E" w:rsidRPr="009F192E">
        <w:rPr>
          <w:noProof/>
          <w:sz w:val="4"/>
          <w:szCs w:val="4"/>
          <w:lang w:eastAsia="en-GB"/>
        </w:rPr>
        <w:pict>
          <v:roundrect id="_x0000_s1026" style="position:absolute;left:0;text-align:left;margin-left:354.65pt;margin-top:-3.4pt;width:159.3pt;height:168.9pt;z-index:251660288;mso-position-horizontal-relative:text;mso-position-vertical-relative:text" arcsize="10923f">
            <v:textbox style="mso-next-textbox:#_x0000_s1026">
              <w:txbxContent>
                <w:p w:rsidR="00BD3892" w:rsidRPr="004B0F4F" w:rsidRDefault="00BD3892" w:rsidP="00E95ADD">
                  <w:pPr>
                    <w:jc w:val="both"/>
                    <w:rPr>
                      <w:rFonts w:ascii="SassoonCRInfant" w:hAnsi="SassoonCRInfant"/>
                      <w:b/>
                    </w:rPr>
                  </w:pPr>
                  <w:r w:rsidRPr="004B0F4F">
                    <w:rPr>
                      <w:rFonts w:ascii="SassoonCRInfant" w:hAnsi="SassoonCRInfant"/>
                      <w:b/>
                    </w:rPr>
                    <w:t>Homework</w:t>
                  </w:r>
                </w:p>
                <w:p w:rsidR="00BD3892" w:rsidRDefault="00BD3892" w:rsidP="00E95ADD">
                  <w:pPr>
                    <w:jc w:val="both"/>
                    <w:rPr>
                      <w:rFonts w:ascii="SassoonCRInfant" w:hAnsi="SassoonCRInfant"/>
                    </w:rPr>
                  </w:pPr>
                  <w:r>
                    <w:rPr>
                      <w:rFonts w:ascii="SassoonCRInfant" w:hAnsi="SassoonCRInfant"/>
                    </w:rPr>
                    <w:t xml:space="preserve">Literacy and maths homework will be issued on Mondays. </w:t>
                  </w:r>
                </w:p>
                <w:p w:rsidR="00BD3892" w:rsidRDefault="00BD3892" w:rsidP="00E95ADD">
                  <w:pPr>
                    <w:jc w:val="both"/>
                    <w:rPr>
                      <w:rFonts w:ascii="SassoonCRInfant" w:hAnsi="SassoonCRInfant"/>
                    </w:rPr>
                  </w:pPr>
                  <w:r>
                    <w:rPr>
                      <w:rFonts w:ascii="SassoonCRInfant" w:hAnsi="SassoonCRInfant"/>
                    </w:rPr>
                    <w:t xml:space="preserve">Spelling homework will continue to be </w:t>
                  </w:r>
                </w:p>
                <w:p w:rsidR="00BD3892" w:rsidRDefault="00BD3892" w:rsidP="00E95ADD">
                  <w:pPr>
                    <w:jc w:val="both"/>
                    <w:rPr>
                      <w:rFonts w:ascii="SassoonCRInfant" w:hAnsi="SassoonCRInfant"/>
                    </w:rPr>
                  </w:pPr>
                  <w:proofErr w:type="gramStart"/>
                  <w:r>
                    <w:rPr>
                      <w:rFonts w:ascii="SassoonCRInfant" w:hAnsi="SassoonCRInfant"/>
                    </w:rPr>
                    <w:t>handed</w:t>
                  </w:r>
                  <w:proofErr w:type="gramEnd"/>
                  <w:r>
                    <w:rPr>
                      <w:rFonts w:ascii="SassoonCRInfant" w:hAnsi="SassoonCRInfant"/>
                    </w:rPr>
                    <w:t xml:space="preserve"> out and </w:t>
                  </w:r>
                </w:p>
                <w:p w:rsidR="00BD3892" w:rsidRDefault="00BD3892" w:rsidP="00E95ADD">
                  <w:pPr>
                    <w:jc w:val="both"/>
                    <w:rPr>
                      <w:rFonts w:ascii="SassoonCRInfant" w:hAnsi="SassoonCRInfant"/>
                    </w:rPr>
                  </w:pPr>
                  <w:proofErr w:type="gramStart"/>
                  <w:r>
                    <w:rPr>
                      <w:rFonts w:ascii="SassoonCRInfant" w:hAnsi="SassoonCRInfant"/>
                    </w:rPr>
                    <w:t>returned</w:t>
                  </w:r>
                  <w:proofErr w:type="gramEnd"/>
                  <w:r>
                    <w:rPr>
                      <w:rFonts w:ascii="SassoonCRInfant" w:hAnsi="SassoonCRInfant"/>
                    </w:rPr>
                    <w:t xml:space="preserve"> on </w:t>
                  </w:r>
                </w:p>
                <w:p w:rsidR="00BD3892" w:rsidRPr="000943F7" w:rsidRDefault="00BD3892" w:rsidP="00E95ADD">
                  <w:pPr>
                    <w:jc w:val="both"/>
                    <w:rPr>
                      <w:rFonts w:ascii="SassoonCRInfant" w:hAnsi="SassoonCRInfant"/>
                    </w:rPr>
                  </w:pPr>
                  <w:proofErr w:type="gramStart"/>
                  <w:r>
                    <w:rPr>
                      <w:rFonts w:ascii="SassoonCRInfant" w:hAnsi="SassoonCRInfant"/>
                    </w:rPr>
                    <w:t>Wednesdays.</w:t>
                  </w:r>
                  <w:proofErr w:type="gramEnd"/>
                  <w:r>
                    <w:rPr>
                      <w:rFonts w:ascii="SassoonCRInfant" w:hAnsi="SassoonCRInfant"/>
                    </w:rPr>
                    <w:t xml:space="preserve"> </w:t>
                  </w:r>
                </w:p>
              </w:txbxContent>
            </v:textbox>
          </v:roundrect>
        </w:pict>
      </w:r>
    </w:p>
    <w:p w:rsidR="00E95ADD" w:rsidRPr="00B8364E" w:rsidRDefault="00E95ADD" w:rsidP="00E95ADD">
      <w:pPr>
        <w:pStyle w:val="Header"/>
        <w:tabs>
          <w:tab w:val="clear" w:pos="4153"/>
          <w:tab w:val="clear" w:pos="8306"/>
        </w:tabs>
        <w:rPr>
          <w:sz w:val="4"/>
          <w:szCs w:val="4"/>
        </w:rPr>
      </w:pPr>
      <w:r>
        <w:t xml:space="preserve">  </w:t>
      </w:r>
    </w:p>
    <w:p w:rsidR="00BD3892" w:rsidRDefault="00BD3892">
      <w:pPr>
        <w:rPr>
          <w:rFonts w:ascii="SassoonCRInfant" w:hAnsi="SassoonCRInfant"/>
          <w:noProof/>
          <w:sz w:val="22"/>
          <w:szCs w:val="22"/>
          <w:lang w:eastAsia="en-GB"/>
        </w:rPr>
      </w:pPr>
    </w:p>
    <w:p w:rsidR="00E95ADD" w:rsidRPr="00BD3892" w:rsidRDefault="00BD3892">
      <w:pPr>
        <w:rPr>
          <w:rFonts w:ascii="SassoonCRInfant" w:hAnsi="SassoonCRInfant"/>
          <w:noProof/>
          <w:sz w:val="22"/>
          <w:szCs w:val="22"/>
          <w:lang w:eastAsia="en-GB"/>
        </w:rPr>
      </w:pPr>
      <w:r w:rsidRPr="009F192E">
        <w:rPr>
          <w:noProof/>
          <w:sz w:val="4"/>
          <w:szCs w:val="4"/>
          <w:lang w:eastAsia="en-GB"/>
        </w:rPr>
        <w:pict>
          <v:roundrect id="_x0000_s1033" style="position:absolute;margin-left:535.45pt;margin-top:180.05pt;width:267.3pt;height:258pt;z-index:251667456;mso-position-horizontal-relative:text;mso-position-vertical-relative:text" arcsize="10923f">
            <v:textbox style="mso-next-textbox:#_x0000_s1033">
              <w:txbxContent>
                <w:p w:rsidR="00BD3892" w:rsidRPr="00BD3892" w:rsidRDefault="00BD3892" w:rsidP="00520200">
                  <w:pPr>
                    <w:jc w:val="both"/>
                    <w:rPr>
                      <w:rFonts w:ascii="SassoonCRInfant" w:hAnsi="SassoonCRInfant"/>
                      <w:b/>
                      <w:bCs/>
                      <w:szCs w:val="24"/>
                    </w:rPr>
                  </w:pPr>
                  <w:r w:rsidRPr="00BD3892">
                    <w:rPr>
                      <w:rFonts w:ascii="SassoonCRInfant" w:hAnsi="SassoonCRInfant"/>
                      <w:b/>
                      <w:bCs/>
                      <w:szCs w:val="24"/>
                    </w:rPr>
                    <w:t>UNCRC</w:t>
                  </w:r>
                </w:p>
                <w:p w:rsidR="00BD3892" w:rsidRPr="00BD3892" w:rsidRDefault="00BD3892" w:rsidP="00520200">
                  <w:pPr>
                    <w:jc w:val="both"/>
                    <w:rPr>
                      <w:rFonts w:ascii="SassoonCRInfant" w:hAnsi="SassoonCRInfant"/>
                      <w:bCs/>
                      <w:szCs w:val="24"/>
                    </w:rPr>
                  </w:pPr>
                  <w:r w:rsidRPr="00BD3892">
                    <w:rPr>
                      <w:rFonts w:ascii="SassoonCRInfant" w:hAnsi="SassoonCRInfant"/>
                      <w:bCs/>
                      <w:szCs w:val="24"/>
                    </w:rPr>
                    <w:t>We will be exploring the following rights through discussion and practical activities:</w:t>
                  </w:r>
                </w:p>
                <w:p w:rsidR="00BD3892" w:rsidRPr="00BD3892" w:rsidRDefault="00BD3892" w:rsidP="005F6F94">
                  <w:pPr>
                    <w:autoSpaceDE w:val="0"/>
                    <w:autoSpaceDN w:val="0"/>
                    <w:adjustRightInd w:val="0"/>
                    <w:rPr>
                      <w:rFonts w:ascii="SassoonCRInfant" w:eastAsiaTheme="minorHAnsi" w:hAnsi="SassoonCRInfant" w:cs="UniversNextPro-Regular"/>
                      <w:color w:val="000000"/>
                      <w:szCs w:val="24"/>
                    </w:rPr>
                  </w:pPr>
                  <w:r w:rsidRPr="00BD3892">
                    <w:rPr>
                      <w:rFonts w:ascii="SassoonCRInfant" w:eastAsiaTheme="minorHAnsi" w:hAnsi="SassoonCRInfant" w:cs="UniversNextPro-HeavyCond"/>
                      <w:color w:val="00B7F2"/>
                      <w:szCs w:val="24"/>
                    </w:rPr>
                    <w:t xml:space="preserve">Article 2 </w:t>
                  </w:r>
                  <w:r w:rsidRPr="00BD3892">
                    <w:rPr>
                      <w:rFonts w:ascii="SassoonCRInfant" w:eastAsiaTheme="minorHAnsi" w:hAnsi="SassoonCRInfant" w:cs="UniversNextPro-Regular"/>
                      <w:color w:val="000000"/>
                      <w:szCs w:val="24"/>
                    </w:rPr>
                    <w:t>(non-discrimination)</w:t>
                  </w:r>
                </w:p>
                <w:p w:rsidR="00BD3892" w:rsidRPr="00BD3892" w:rsidRDefault="00BD3892" w:rsidP="005F6F94">
                  <w:pPr>
                    <w:autoSpaceDE w:val="0"/>
                    <w:autoSpaceDN w:val="0"/>
                    <w:adjustRightInd w:val="0"/>
                    <w:rPr>
                      <w:rFonts w:ascii="SassoonCRInfant" w:eastAsiaTheme="minorHAnsi" w:hAnsi="SassoonCRInfant" w:cs="UniversNextPro-Light"/>
                      <w:color w:val="000000"/>
                      <w:szCs w:val="24"/>
                    </w:rPr>
                  </w:pPr>
                  <w:r w:rsidRPr="00BD3892">
                    <w:rPr>
                      <w:rFonts w:ascii="SassoonCRInfant" w:eastAsiaTheme="minorHAnsi" w:hAnsi="SassoonCRInfant" w:cs="UniversNextPro-Light"/>
                      <w:color w:val="000000"/>
                      <w:szCs w:val="24"/>
                    </w:rPr>
                    <w:t>The Convention applies to every child without discrimination, whatever their ethnicity, gender, religion, language, abilities or any other status.</w:t>
                  </w:r>
                </w:p>
                <w:p w:rsidR="00BD3892" w:rsidRPr="00BD3892" w:rsidRDefault="00BD3892" w:rsidP="005F6F94">
                  <w:pPr>
                    <w:autoSpaceDE w:val="0"/>
                    <w:autoSpaceDN w:val="0"/>
                    <w:adjustRightInd w:val="0"/>
                    <w:rPr>
                      <w:rFonts w:ascii="SassoonCRInfant" w:eastAsiaTheme="minorHAnsi" w:hAnsi="SassoonCRInfant" w:cs="UniversNextPro-Light"/>
                      <w:color w:val="000000"/>
                      <w:szCs w:val="24"/>
                    </w:rPr>
                  </w:pPr>
                  <w:r w:rsidRPr="00BD3892">
                    <w:rPr>
                      <w:rFonts w:ascii="SassoonCRInfant" w:eastAsiaTheme="minorHAnsi" w:hAnsi="SassoonCRInfant" w:cs="UniversNextPro-Light"/>
                      <w:color w:val="000000"/>
                      <w:szCs w:val="24"/>
                    </w:rPr>
                    <w:t>We will link our work on rights to our topic and research in more detail some of the groups who have been discriminated against during the war and also throughout history.</w:t>
                  </w:r>
                </w:p>
                <w:p w:rsidR="00BD3892" w:rsidRPr="00BD3892" w:rsidRDefault="00BD3892" w:rsidP="005F6F94">
                  <w:pPr>
                    <w:autoSpaceDE w:val="0"/>
                    <w:autoSpaceDN w:val="0"/>
                    <w:adjustRightInd w:val="0"/>
                    <w:rPr>
                      <w:rFonts w:ascii="SassoonCRInfant" w:eastAsiaTheme="minorHAnsi" w:hAnsi="SassoonCRInfant" w:cs="UniversNextPro-Light"/>
                      <w:color w:val="000000"/>
                      <w:szCs w:val="24"/>
                    </w:rPr>
                  </w:pPr>
                  <w:r w:rsidRPr="00BD3892">
                    <w:rPr>
                      <w:rFonts w:ascii="SassoonCRInfant" w:eastAsiaTheme="minorHAnsi" w:hAnsi="SassoonCRInfant" w:cs="UniversNextPro-Light"/>
                      <w:color w:val="000000"/>
                      <w:szCs w:val="24"/>
                    </w:rPr>
                    <w:t>We will also make links to our own rights and ways that we can effectively manage conflict within our own lives.</w:t>
                  </w:r>
                </w:p>
              </w:txbxContent>
            </v:textbox>
          </v:roundrect>
        </w:pict>
      </w:r>
      <w:r w:rsidRPr="009F192E">
        <w:rPr>
          <w:noProof/>
          <w:sz w:val="4"/>
          <w:szCs w:val="4"/>
          <w:lang w:eastAsia="en-GB"/>
        </w:rPr>
        <w:pict>
          <v:roundrect id="_x0000_s1031" style="position:absolute;margin-left:346.85pt;margin-top:236.1pt;width:182.85pt;height:201.95pt;z-index:251665408;mso-position-horizontal-relative:text;mso-position-vertical-relative:text" arcsize="10923f">
            <v:textbox style="mso-next-textbox:#_x0000_s1031">
              <w:txbxContent>
                <w:p w:rsidR="00BD3892" w:rsidRPr="00A81CA2" w:rsidRDefault="00BD3892" w:rsidP="00E95ADD">
                  <w:pPr>
                    <w:rPr>
                      <w:rFonts w:ascii="SassoonCRInfant" w:hAnsi="SassoonCRInfant"/>
                      <w:szCs w:val="24"/>
                    </w:rPr>
                  </w:pPr>
                  <w:r w:rsidRPr="00A81CA2">
                    <w:rPr>
                      <w:rFonts w:ascii="SassoonCRInfant" w:hAnsi="SassoonCRInfant"/>
                      <w:b/>
                      <w:szCs w:val="24"/>
                    </w:rPr>
                    <w:t>Health and Wellbeing</w:t>
                  </w:r>
                  <w:r w:rsidRPr="00A81CA2">
                    <w:rPr>
                      <w:rFonts w:ascii="SassoonCRInfant" w:hAnsi="SassoonCRInfant"/>
                      <w:szCs w:val="24"/>
                    </w:rPr>
                    <w:t xml:space="preserve"> </w:t>
                  </w:r>
                </w:p>
                <w:p w:rsidR="00BD3892" w:rsidRDefault="00BD3892" w:rsidP="00E95ADD">
                  <w:pPr>
                    <w:rPr>
                      <w:rFonts w:ascii="SassoonCRInfant" w:hAnsi="SassoonCRInfant"/>
                      <w:szCs w:val="24"/>
                    </w:rPr>
                  </w:pPr>
                  <w:r>
                    <w:rPr>
                      <w:rFonts w:ascii="SassoonCRInfant" w:hAnsi="SassoonCRInfant"/>
                      <w:b/>
                      <w:szCs w:val="24"/>
                    </w:rPr>
                    <w:t xml:space="preserve"> </w:t>
                  </w:r>
                  <w:r>
                    <w:rPr>
                      <w:rFonts w:ascii="SassoonCRInfant" w:hAnsi="SassoonCRInfant"/>
                      <w:szCs w:val="24"/>
                    </w:rPr>
                    <w:t xml:space="preserve">P7 will take part in the ASG athletics competition this term and will focus on developing our ability to effectively run, jump and throw and applying the skills used in the different events. P7 must bring in an appropriate change </w:t>
                  </w:r>
                </w:p>
                <w:p w:rsidR="00BD3892" w:rsidRDefault="00BD3892" w:rsidP="00E95ADD">
                  <w:pPr>
                    <w:rPr>
                      <w:rFonts w:ascii="SassoonCRInfant" w:hAnsi="SassoonCRInfant"/>
                      <w:szCs w:val="24"/>
                    </w:rPr>
                  </w:pPr>
                  <w:proofErr w:type="gramStart"/>
                  <w:r>
                    <w:rPr>
                      <w:rFonts w:ascii="SassoonCRInfant" w:hAnsi="SassoonCRInfant"/>
                      <w:szCs w:val="24"/>
                    </w:rPr>
                    <w:t>of</w:t>
                  </w:r>
                  <w:proofErr w:type="gramEnd"/>
                  <w:r>
                    <w:rPr>
                      <w:rFonts w:ascii="SassoonCRInfant" w:hAnsi="SassoonCRInfant"/>
                      <w:szCs w:val="24"/>
                    </w:rPr>
                    <w:t xml:space="preserve"> clothing for P.E. </w:t>
                  </w:r>
                </w:p>
                <w:p w:rsidR="00BD3892" w:rsidRDefault="00BD3892" w:rsidP="00E95ADD">
                  <w:pPr>
                    <w:rPr>
                      <w:rFonts w:ascii="SassoonCRInfant" w:hAnsi="SassoonCRInfant"/>
                      <w:szCs w:val="24"/>
                    </w:rPr>
                  </w:pPr>
                  <w:proofErr w:type="gramStart"/>
                  <w:r>
                    <w:rPr>
                      <w:rFonts w:ascii="SassoonCRInfant" w:hAnsi="SassoonCRInfant"/>
                      <w:szCs w:val="24"/>
                    </w:rPr>
                    <w:t>on  Mondays</w:t>
                  </w:r>
                  <w:proofErr w:type="gramEnd"/>
                  <w:r>
                    <w:rPr>
                      <w:rFonts w:ascii="SassoonCRInfant" w:hAnsi="SassoonCRInfant"/>
                      <w:szCs w:val="24"/>
                    </w:rPr>
                    <w:t xml:space="preserve"> and </w:t>
                  </w:r>
                </w:p>
                <w:p w:rsidR="00BD3892" w:rsidRPr="005F6F94" w:rsidRDefault="00BD3892" w:rsidP="00E95ADD">
                  <w:pPr>
                    <w:rPr>
                      <w:rFonts w:ascii="SassoonCRInfant" w:hAnsi="SassoonCRInfant"/>
                      <w:b/>
                      <w:szCs w:val="24"/>
                    </w:rPr>
                  </w:pPr>
                  <w:proofErr w:type="gramStart"/>
                  <w:r>
                    <w:rPr>
                      <w:rFonts w:ascii="SassoonCRInfant" w:hAnsi="SassoonCRInfant"/>
                      <w:szCs w:val="24"/>
                    </w:rPr>
                    <w:t>Wednesdays.</w:t>
                  </w:r>
                  <w:proofErr w:type="gramEnd"/>
                </w:p>
                <w:p w:rsidR="00BD3892" w:rsidRDefault="00BD3892" w:rsidP="00A81CA2">
                  <w:pPr>
                    <w:jc w:val="both"/>
                    <w:rPr>
                      <w:rFonts w:ascii="SassoonCRInfant" w:hAnsi="SassoonCRInfant"/>
                      <w:szCs w:val="24"/>
                    </w:rPr>
                  </w:pPr>
                </w:p>
                <w:p w:rsidR="00BD3892" w:rsidRPr="00A81CA2" w:rsidRDefault="00BD3892" w:rsidP="00A81CA2">
                  <w:pPr>
                    <w:jc w:val="both"/>
                    <w:rPr>
                      <w:rFonts w:ascii="SassoonCRInfant" w:hAnsi="SassoonCRInfant"/>
                      <w:szCs w:val="24"/>
                    </w:rPr>
                  </w:pPr>
                </w:p>
              </w:txbxContent>
            </v:textbox>
          </v:roundrect>
        </w:pict>
      </w:r>
      <w:r>
        <w:rPr>
          <w:noProof/>
          <w:sz w:val="4"/>
          <w:szCs w:val="4"/>
          <w:lang w:eastAsia="en-GB"/>
        </w:rPr>
        <w:drawing>
          <wp:anchor distT="0" distB="0" distL="114300" distR="114300" simplePos="0" relativeHeight="251676672" behindDoc="0" locked="0" layoutInCell="1" allowOverlap="1">
            <wp:simplePos x="0" y="0"/>
            <wp:positionH relativeFrom="column">
              <wp:posOffset>9108440</wp:posOffset>
            </wp:positionH>
            <wp:positionV relativeFrom="paragraph">
              <wp:posOffset>1457960</wp:posOffset>
            </wp:positionV>
            <wp:extent cx="466725" cy="704850"/>
            <wp:effectExtent l="19050" t="0" r="9525" b="0"/>
            <wp:wrapNone/>
            <wp:docPr id="35" name="Picture 19" descr="C:\Users\blytha17\AppData\Local\Microsoft\Windows\Temporary Internet Files\Content.IE5\016E5NHR\evacuee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lytha17\AppData\Local\Microsoft\Windows\Temporary Internet Files\Content.IE5\016E5NHR\evacuees10[1].jpg"/>
                    <pic:cNvPicPr>
                      <a:picLocks noChangeAspect="1" noChangeArrowheads="1"/>
                    </pic:cNvPicPr>
                  </pic:nvPicPr>
                  <pic:blipFill>
                    <a:blip r:embed="rId8" cstate="print"/>
                    <a:srcRect/>
                    <a:stretch>
                      <a:fillRect/>
                    </a:stretch>
                  </pic:blipFill>
                  <pic:spPr bwMode="auto">
                    <a:xfrm>
                      <a:off x="0" y="0"/>
                      <a:ext cx="466725" cy="704850"/>
                    </a:xfrm>
                    <a:prstGeom prst="rect">
                      <a:avLst/>
                    </a:prstGeom>
                    <a:noFill/>
                    <a:ln w="9525">
                      <a:noFill/>
                      <a:miter lim="800000"/>
                      <a:headEnd/>
                      <a:tailEnd/>
                    </a:ln>
                  </pic:spPr>
                </pic:pic>
              </a:graphicData>
            </a:graphic>
          </wp:anchor>
        </w:drawing>
      </w:r>
      <w:r>
        <w:rPr>
          <w:rFonts w:ascii="SassoonCRInfant" w:hAnsi="SassoonCRInfant"/>
          <w:noProof/>
          <w:sz w:val="22"/>
          <w:szCs w:val="22"/>
          <w:lang w:eastAsia="en-GB"/>
        </w:rPr>
        <w:drawing>
          <wp:anchor distT="0" distB="0" distL="114300" distR="114300" simplePos="0" relativeHeight="251672576" behindDoc="0" locked="0" layoutInCell="1" allowOverlap="1">
            <wp:simplePos x="0" y="0"/>
            <wp:positionH relativeFrom="column">
              <wp:posOffset>3364865</wp:posOffset>
            </wp:positionH>
            <wp:positionV relativeFrom="paragraph">
              <wp:posOffset>772160</wp:posOffset>
            </wp:positionV>
            <wp:extent cx="781050" cy="1047750"/>
            <wp:effectExtent l="19050" t="0" r="0" b="0"/>
            <wp:wrapNone/>
            <wp:docPr id="16" name="Picture 11" descr="Image result for the boy in the striped pyjamas novel stud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e boy in the striped pyjamas novel study">
                      <a:hlinkClick r:id="rId9"/>
                    </pic:cNvPr>
                    <pic:cNvPicPr>
                      <a:picLocks noChangeAspect="1" noChangeArrowheads="1"/>
                    </pic:cNvPicPr>
                  </pic:nvPicPr>
                  <pic:blipFill>
                    <a:blip r:embed="rId10" cstate="print"/>
                    <a:srcRect/>
                    <a:stretch>
                      <a:fillRect/>
                    </a:stretch>
                  </pic:blipFill>
                  <pic:spPr bwMode="auto">
                    <a:xfrm>
                      <a:off x="0" y="0"/>
                      <a:ext cx="781050" cy="1047750"/>
                    </a:xfrm>
                    <a:prstGeom prst="rect">
                      <a:avLst/>
                    </a:prstGeom>
                    <a:noFill/>
                    <a:ln w="9525">
                      <a:noFill/>
                      <a:miter lim="800000"/>
                      <a:headEnd/>
                      <a:tailEnd/>
                    </a:ln>
                  </pic:spPr>
                </pic:pic>
              </a:graphicData>
            </a:graphic>
          </wp:anchor>
        </w:drawing>
      </w:r>
      <w:r w:rsidR="00DE5BD4">
        <w:rPr>
          <w:rFonts w:ascii="SassoonCRInfant" w:hAnsi="SassoonCRInfant"/>
          <w:noProof/>
          <w:lang w:eastAsia="en-GB"/>
        </w:rPr>
        <w:drawing>
          <wp:anchor distT="0" distB="0" distL="114300" distR="114300" simplePos="0" relativeHeight="251673600" behindDoc="0" locked="0" layoutInCell="1" allowOverlap="1">
            <wp:simplePos x="0" y="0"/>
            <wp:positionH relativeFrom="column">
              <wp:posOffset>5727065</wp:posOffset>
            </wp:positionH>
            <wp:positionV relativeFrom="paragraph">
              <wp:posOffset>886460</wp:posOffset>
            </wp:positionV>
            <wp:extent cx="628650" cy="733425"/>
            <wp:effectExtent l="19050" t="0" r="0" b="0"/>
            <wp:wrapNone/>
            <wp:docPr id="29" name="Picture 16" descr="C:\Users\blytha17\AppData\Local\Microsoft\Windows\Temporary Internet Files\Content.IE5\8HB1JY6V\keep-calm-and-do-your-homewo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lytha17\AppData\Local\Microsoft\Windows\Temporary Internet Files\Content.IE5\8HB1JY6V\keep-calm-and-do-your-homework[1].jpg"/>
                    <pic:cNvPicPr>
                      <a:picLocks noChangeAspect="1" noChangeArrowheads="1"/>
                    </pic:cNvPicPr>
                  </pic:nvPicPr>
                  <pic:blipFill>
                    <a:blip r:embed="rId11" cstate="print"/>
                    <a:srcRect/>
                    <a:stretch>
                      <a:fillRect/>
                    </a:stretch>
                  </pic:blipFill>
                  <pic:spPr bwMode="auto">
                    <a:xfrm>
                      <a:off x="0" y="0"/>
                      <a:ext cx="628650" cy="733425"/>
                    </a:xfrm>
                    <a:prstGeom prst="rect">
                      <a:avLst/>
                    </a:prstGeom>
                    <a:noFill/>
                    <a:ln w="9525">
                      <a:noFill/>
                      <a:miter lim="800000"/>
                      <a:headEnd/>
                      <a:tailEnd/>
                    </a:ln>
                  </pic:spPr>
                </pic:pic>
              </a:graphicData>
            </a:graphic>
          </wp:anchor>
        </w:drawing>
      </w:r>
      <w:r w:rsidR="00DE5BD4">
        <w:rPr>
          <w:noProof/>
          <w:lang w:eastAsia="en-GB"/>
        </w:rPr>
        <w:drawing>
          <wp:anchor distT="0" distB="0" distL="114300" distR="114300" simplePos="0" relativeHeight="251671552" behindDoc="0" locked="0" layoutInCell="1" allowOverlap="1">
            <wp:simplePos x="0" y="0"/>
            <wp:positionH relativeFrom="column">
              <wp:posOffset>5869940</wp:posOffset>
            </wp:positionH>
            <wp:positionV relativeFrom="paragraph">
              <wp:posOffset>4705985</wp:posOffset>
            </wp:positionV>
            <wp:extent cx="809625" cy="809625"/>
            <wp:effectExtent l="19050" t="0" r="9525" b="0"/>
            <wp:wrapNone/>
            <wp:docPr id="9" name="Picture 5" descr="C:\Users\blytha17\AppData\Local\Microsoft\Windows\Temporary Internet Files\Content.IE5\0ZZNJPY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lytha17\AppData\Local\Microsoft\Windows\Temporary Internet Files\Content.IE5\0ZZNJPYC\logo[1].jpg"/>
                    <pic:cNvPicPr>
                      <a:picLocks noChangeAspect="1" noChangeArrowheads="1"/>
                    </pic:cNvPicPr>
                  </pic:nvPicPr>
                  <pic:blipFill>
                    <a:blip r:embed="rId12" cstate="print"/>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00D15444">
        <w:rPr>
          <w:rFonts w:ascii="SassoonCRInfant" w:hAnsi="SassoonCRInfant"/>
          <w:noProof/>
          <w:szCs w:val="24"/>
          <w:lang w:eastAsia="en-GB"/>
        </w:rPr>
        <w:drawing>
          <wp:anchor distT="0" distB="0" distL="114300" distR="114300" simplePos="0" relativeHeight="251670528" behindDoc="0" locked="0" layoutInCell="1" allowOverlap="1">
            <wp:simplePos x="0" y="0"/>
            <wp:positionH relativeFrom="column">
              <wp:posOffset>4831715</wp:posOffset>
            </wp:positionH>
            <wp:positionV relativeFrom="paragraph">
              <wp:posOffset>2029460</wp:posOffset>
            </wp:positionV>
            <wp:extent cx="1304925" cy="885825"/>
            <wp:effectExtent l="19050" t="0" r="9525" b="0"/>
            <wp:wrapNone/>
            <wp:docPr id="8" name="Picture 4" descr="C:\Users\blytha17\AppData\Local\Microsoft\Windows\Temporary Internet Files\Content.IE5\016E5NHR\ex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ytha17\AppData\Local\Microsoft\Windows\Temporary Internet Files\Content.IE5\016E5NHR\ext4[1].jpg"/>
                    <pic:cNvPicPr>
                      <a:picLocks noChangeAspect="1" noChangeArrowheads="1"/>
                    </pic:cNvPicPr>
                  </pic:nvPicPr>
                  <pic:blipFill>
                    <a:blip r:embed="rId13" cstate="print"/>
                    <a:srcRect/>
                    <a:stretch>
                      <a:fillRect/>
                    </a:stretch>
                  </pic:blipFill>
                  <pic:spPr bwMode="auto">
                    <a:xfrm>
                      <a:off x="0" y="0"/>
                      <a:ext cx="1304925" cy="885825"/>
                    </a:xfrm>
                    <a:prstGeom prst="rect">
                      <a:avLst/>
                    </a:prstGeom>
                    <a:noFill/>
                    <a:ln w="9525">
                      <a:noFill/>
                      <a:miter lim="800000"/>
                      <a:headEnd/>
                      <a:tailEnd/>
                    </a:ln>
                  </pic:spPr>
                </pic:pic>
              </a:graphicData>
            </a:graphic>
          </wp:anchor>
        </w:drawing>
      </w:r>
      <w:r w:rsidR="00D15444">
        <w:rPr>
          <w:noProof/>
          <w:sz w:val="4"/>
          <w:szCs w:val="4"/>
          <w:lang w:eastAsia="en-GB"/>
        </w:rPr>
        <w:drawing>
          <wp:anchor distT="0" distB="0" distL="114300" distR="114300" simplePos="0" relativeHeight="251669504" behindDoc="0" locked="0" layoutInCell="1" allowOverlap="1">
            <wp:simplePos x="0" y="0"/>
            <wp:positionH relativeFrom="column">
              <wp:posOffset>2964815</wp:posOffset>
            </wp:positionH>
            <wp:positionV relativeFrom="paragraph">
              <wp:posOffset>4353560</wp:posOffset>
            </wp:positionV>
            <wp:extent cx="628650" cy="885825"/>
            <wp:effectExtent l="19050" t="0" r="0" b="0"/>
            <wp:wrapNone/>
            <wp:docPr id="6" name="Picture 3" descr="C:\Users\blytha17\AppData\Local\Microsoft\Windows\Temporary Internet Files\Content.IE5\0ZZNJPYC\9840001743_1e918e260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ytha17\AppData\Local\Microsoft\Windows\Temporary Internet Files\Content.IE5\0ZZNJPYC\9840001743_1e918e2605_z[1].jpg"/>
                    <pic:cNvPicPr>
                      <a:picLocks noChangeAspect="1" noChangeArrowheads="1"/>
                    </pic:cNvPicPr>
                  </pic:nvPicPr>
                  <pic:blipFill>
                    <a:blip r:embed="rId14" cstate="print"/>
                    <a:srcRect/>
                    <a:stretch>
                      <a:fillRect/>
                    </a:stretch>
                  </pic:blipFill>
                  <pic:spPr bwMode="auto">
                    <a:xfrm>
                      <a:off x="0" y="0"/>
                      <a:ext cx="628650" cy="885825"/>
                    </a:xfrm>
                    <a:prstGeom prst="rect">
                      <a:avLst/>
                    </a:prstGeom>
                    <a:noFill/>
                    <a:ln w="9525">
                      <a:noFill/>
                      <a:miter lim="800000"/>
                      <a:headEnd/>
                      <a:tailEnd/>
                    </a:ln>
                  </pic:spPr>
                </pic:pic>
              </a:graphicData>
            </a:graphic>
          </wp:anchor>
        </w:drawing>
      </w:r>
      <w:r w:rsidR="00D15444">
        <w:rPr>
          <w:noProof/>
          <w:sz w:val="4"/>
          <w:szCs w:val="4"/>
          <w:lang w:eastAsia="en-GB"/>
        </w:rPr>
        <w:drawing>
          <wp:anchor distT="0" distB="0" distL="114300" distR="114300" simplePos="0" relativeHeight="251668480" behindDoc="0" locked="0" layoutInCell="1" allowOverlap="1">
            <wp:simplePos x="0" y="0"/>
            <wp:positionH relativeFrom="column">
              <wp:posOffset>3650615</wp:posOffset>
            </wp:positionH>
            <wp:positionV relativeFrom="paragraph">
              <wp:posOffset>4353560</wp:posOffset>
            </wp:positionV>
            <wp:extent cx="600075" cy="885825"/>
            <wp:effectExtent l="19050" t="0" r="9525" b="0"/>
            <wp:wrapNone/>
            <wp:docPr id="3" name="Picture 2" descr="C:\Users\blytha17\AppData\Local\Microsoft\Windows\Temporary Internet Files\Content.IE5\016E5NHR\we_can_do_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ytha17\AppData\Local\Microsoft\Windows\Temporary Internet Files\Content.IE5\016E5NHR\we_can_do_it[1].jpg"/>
                    <pic:cNvPicPr>
                      <a:picLocks noChangeAspect="1" noChangeArrowheads="1"/>
                    </pic:cNvPicPr>
                  </pic:nvPicPr>
                  <pic:blipFill>
                    <a:blip r:embed="rId15" cstate="print"/>
                    <a:srcRect/>
                    <a:stretch>
                      <a:fillRect/>
                    </a:stretch>
                  </pic:blipFill>
                  <pic:spPr bwMode="auto">
                    <a:xfrm>
                      <a:off x="0" y="0"/>
                      <a:ext cx="600075" cy="885825"/>
                    </a:xfrm>
                    <a:prstGeom prst="rect">
                      <a:avLst/>
                    </a:prstGeom>
                    <a:noFill/>
                    <a:ln w="9525">
                      <a:noFill/>
                      <a:miter lim="800000"/>
                      <a:headEnd/>
                      <a:tailEnd/>
                    </a:ln>
                  </pic:spPr>
                </pic:pic>
              </a:graphicData>
            </a:graphic>
          </wp:anchor>
        </w:drawing>
      </w:r>
      <w:r w:rsidR="009F192E" w:rsidRPr="009F192E">
        <w:rPr>
          <w:noProof/>
          <w:sz w:val="4"/>
          <w:szCs w:val="4"/>
          <w:lang w:eastAsia="en-GB"/>
        </w:rPr>
        <w:pict>
          <v:roundrect id="_x0000_s1032" style="position:absolute;margin-left:-39.05pt;margin-top:334.8pt;width:385.9pt;height:85.05pt;z-index:251666432;mso-position-horizontal-relative:text;mso-position-vertical-relative:text" arcsize="10923f">
            <v:textbox style="mso-next-textbox:#_x0000_s1032">
              <w:txbxContent>
                <w:p w:rsidR="00BD3892" w:rsidRDefault="00BD3892" w:rsidP="00E95ADD">
                  <w:pPr>
                    <w:jc w:val="both"/>
                    <w:rPr>
                      <w:rFonts w:ascii="SassoonCRInfant" w:hAnsi="SassoonCRInfant"/>
                      <w:b/>
                      <w:szCs w:val="24"/>
                    </w:rPr>
                  </w:pPr>
                  <w:r>
                    <w:rPr>
                      <w:rFonts w:ascii="SassoonCRInfant" w:hAnsi="SassoonCRInfant"/>
                      <w:b/>
                      <w:szCs w:val="24"/>
                    </w:rPr>
                    <w:t>Expressive Arts</w:t>
                  </w:r>
                </w:p>
                <w:p w:rsidR="00BD3892" w:rsidRDefault="00BD3892">
                  <w:pPr>
                    <w:rPr>
                      <w:rFonts w:ascii="SassoonCRInfant" w:hAnsi="SassoonCRInfant"/>
                      <w:szCs w:val="24"/>
                    </w:rPr>
                  </w:pPr>
                  <w:r>
                    <w:rPr>
                      <w:rFonts w:ascii="SassoonCRInfant" w:hAnsi="SassoonCRInfant"/>
                      <w:szCs w:val="24"/>
                    </w:rPr>
                    <w:t xml:space="preserve">We will create our own propaganda posters, recreate </w:t>
                  </w:r>
                </w:p>
                <w:p w:rsidR="00BD3892" w:rsidRDefault="00BD3892">
                  <w:pPr>
                    <w:rPr>
                      <w:rFonts w:ascii="SassoonCRInfant" w:hAnsi="SassoonCRInfant"/>
                      <w:szCs w:val="24"/>
                    </w:rPr>
                  </w:pPr>
                  <w:proofErr w:type="gramStart"/>
                  <w:r>
                    <w:rPr>
                      <w:rFonts w:ascii="SassoonCRInfant" w:hAnsi="SassoonCRInfant"/>
                      <w:szCs w:val="24"/>
                    </w:rPr>
                    <w:t>an</w:t>
                  </w:r>
                  <w:proofErr w:type="gramEnd"/>
                  <w:r>
                    <w:rPr>
                      <w:rFonts w:ascii="SassoonCRInfant" w:hAnsi="SassoonCRInfant"/>
                      <w:szCs w:val="24"/>
                    </w:rPr>
                    <w:t xml:space="preserve"> image of a WW2 soldier and learn some war </w:t>
                  </w:r>
                </w:p>
                <w:p w:rsidR="00BD3892" w:rsidRDefault="00BD3892">
                  <w:proofErr w:type="gramStart"/>
                  <w:r>
                    <w:rPr>
                      <w:rFonts w:ascii="SassoonCRInfant" w:hAnsi="SassoonCRInfant"/>
                      <w:szCs w:val="24"/>
                    </w:rPr>
                    <w:t>time</w:t>
                  </w:r>
                  <w:proofErr w:type="gramEnd"/>
                  <w:r>
                    <w:rPr>
                      <w:rFonts w:ascii="SassoonCRInfant" w:hAnsi="SassoonCRInfant"/>
                      <w:szCs w:val="24"/>
                    </w:rPr>
                    <w:t xml:space="preserve"> songs</w:t>
                  </w:r>
                  <w:r w:rsidR="00F20493">
                    <w:rPr>
                      <w:rFonts w:ascii="SassoonCRInfant" w:hAnsi="SassoonCRInfant"/>
                      <w:szCs w:val="24"/>
                    </w:rPr>
                    <w:t xml:space="preserve"> by famous wartime singers</w:t>
                  </w:r>
                  <w:r>
                    <w:rPr>
                      <w:rFonts w:ascii="SassoonCRInfant" w:hAnsi="SassoonCRInfant"/>
                      <w:szCs w:val="24"/>
                    </w:rPr>
                    <w:t>.</w:t>
                  </w:r>
                </w:p>
              </w:txbxContent>
            </v:textbox>
          </v:roundrect>
        </w:pict>
      </w:r>
      <w:r w:rsidR="009F192E" w:rsidRPr="009F192E">
        <w:rPr>
          <w:noProof/>
          <w:sz w:val="4"/>
          <w:szCs w:val="4"/>
          <w:lang w:eastAsia="en-GB"/>
        </w:rPr>
        <w:pict>
          <v:roundrect id="_x0000_s1029" style="position:absolute;margin-left:-39.05pt;margin-top:164.85pt;width:385.9pt;height:169.95pt;z-index:251663360;mso-position-horizontal-relative:text;mso-position-vertical-relative:text" arcsize="10923f">
            <v:textbox style="mso-next-textbox:#_x0000_s1029">
              <w:txbxContent>
                <w:p w:rsidR="00BD3892" w:rsidRDefault="00BD3892" w:rsidP="00E95ADD">
                  <w:pPr>
                    <w:rPr>
                      <w:rFonts w:ascii="SassoonCRInfant" w:hAnsi="SassoonCRInfant"/>
                      <w:b/>
                      <w:szCs w:val="24"/>
                    </w:rPr>
                  </w:pPr>
                  <w:r w:rsidRPr="00DB48CE">
                    <w:rPr>
                      <w:rFonts w:ascii="SassoonCRInfant" w:hAnsi="SassoonCRInfant"/>
                      <w:b/>
                      <w:szCs w:val="24"/>
                    </w:rPr>
                    <w:t>Mathematics and numeracy</w:t>
                  </w:r>
                </w:p>
                <w:p w:rsidR="00BD3892" w:rsidRDefault="00BD3892" w:rsidP="00520200">
                  <w:pPr>
                    <w:rPr>
                      <w:rFonts w:ascii="SassoonCRInfant" w:hAnsi="SassoonCRInfant"/>
                      <w:szCs w:val="24"/>
                    </w:rPr>
                  </w:pPr>
                  <w:r w:rsidRPr="00520200">
                    <w:rPr>
                      <w:rFonts w:ascii="SassoonCRInfant" w:hAnsi="SassoonCRInfant"/>
                      <w:szCs w:val="24"/>
                    </w:rPr>
                    <w:t xml:space="preserve">We continue with math rotations this term ensuring broad coverage of the main skills – addition, subtraction, multiplication and division using the basic facts progression. </w:t>
                  </w:r>
                </w:p>
                <w:p w:rsidR="00BD3892" w:rsidRPr="00520200" w:rsidRDefault="00BD3892" w:rsidP="00520200">
                  <w:pPr>
                    <w:rPr>
                      <w:rFonts w:ascii="SassoonCRInfant" w:hAnsi="SassoonCRInfant"/>
                      <w:szCs w:val="24"/>
                    </w:rPr>
                  </w:pPr>
                  <w:r>
                    <w:rPr>
                      <w:rFonts w:ascii="SassoonCRInfant" w:hAnsi="SassoonCRInfant"/>
                      <w:szCs w:val="24"/>
                    </w:rPr>
                    <w:t>We will explore the properties of circles and develop our knowledge of volume and units of measurement. We will continue to consolidate and revise our learning so far and set individual numeracy and maths targets throughout the term.</w:t>
                  </w:r>
                </w:p>
                <w:p w:rsidR="00BD3892" w:rsidRPr="00520200" w:rsidRDefault="00BD3892" w:rsidP="00520200">
                  <w:pPr>
                    <w:rPr>
                      <w:rFonts w:ascii="SassoonCRInfant" w:hAnsi="SassoonCRInfant"/>
                      <w:szCs w:val="24"/>
                    </w:rPr>
                  </w:pPr>
                  <w:r w:rsidRPr="00520200">
                    <w:rPr>
                      <w:rFonts w:ascii="SassoonCRInfant" w:hAnsi="SassoonCRInfant"/>
                      <w:szCs w:val="24"/>
                    </w:rPr>
                    <w:t xml:space="preserve">We will continue to strengthen our mental math skills using Big Math and </w:t>
                  </w:r>
                  <w:proofErr w:type="spellStart"/>
                  <w:r w:rsidRPr="00520200">
                    <w:rPr>
                      <w:rFonts w:ascii="SassoonCRInfant" w:hAnsi="SassoonCRInfant"/>
                      <w:szCs w:val="24"/>
                    </w:rPr>
                    <w:t>Xtra</w:t>
                  </w:r>
                  <w:proofErr w:type="spellEnd"/>
                  <w:r w:rsidRPr="00520200">
                    <w:rPr>
                      <w:rFonts w:ascii="SassoonCRInfant" w:hAnsi="SassoonCRInfant"/>
                      <w:szCs w:val="24"/>
                    </w:rPr>
                    <w:t xml:space="preserve"> Math each week.</w:t>
                  </w:r>
                </w:p>
                <w:p w:rsidR="00BD3892" w:rsidRPr="00DB48CE" w:rsidRDefault="00BD3892" w:rsidP="00DB48CE">
                  <w:pPr>
                    <w:jc w:val="both"/>
                    <w:rPr>
                      <w:rFonts w:ascii="SassoonCRInfant" w:hAnsi="SassoonCRInfant"/>
                      <w:szCs w:val="24"/>
                    </w:rPr>
                  </w:pPr>
                </w:p>
              </w:txbxContent>
            </v:textbox>
          </v:roundrect>
        </w:pict>
      </w:r>
      <w:r w:rsidR="009F192E" w:rsidRPr="009F192E">
        <w:rPr>
          <w:noProof/>
          <w:sz w:val="4"/>
          <w:szCs w:val="4"/>
          <w:lang w:eastAsia="en-GB"/>
        </w:rPr>
        <w:pict>
          <v:roundrect id="_x0000_s1027" style="position:absolute;margin-left:346.85pt;margin-top:130.55pt;width:170.9pt;height:102.55pt;z-index:251661312;mso-position-horizontal-relative:text;mso-position-vertical-relative:text" arcsize="10923f" strokeweight="2.5pt">
            <v:shadow color="#868686"/>
            <v:textbox style="mso-next-textbox:#_x0000_s1027">
              <w:txbxContent>
                <w:p w:rsidR="00BD3892" w:rsidRPr="000943F7" w:rsidRDefault="00BD3892" w:rsidP="00E95ADD">
                  <w:pPr>
                    <w:jc w:val="center"/>
                    <w:rPr>
                      <w:rFonts w:ascii="SassoonCRInfant" w:hAnsi="SassoonCRInfant"/>
                      <w:b/>
                      <w:sz w:val="40"/>
                      <w:szCs w:val="40"/>
                    </w:rPr>
                  </w:pPr>
                  <w:r>
                    <w:rPr>
                      <w:rFonts w:ascii="SassoonCRInfant" w:hAnsi="SassoonCRInfant"/>
                      <w:b/>
                      <w:sz w:val="40"/>
                      <w:szCs w:val="40"/>
                    </w:rPr>
                    <w:t>WWII</w:t>
                  </w:r>
                </w:p>
              </w:txbxContent>
            </v:textbox>
          </v:roundrect>
        </w:pict>
      </w:r>
    </w:p>
    <w:sectPr w:rsidR="00E95ADD" w:rsidRPr="00BD3892" w:rsidSect="00C9478D">
      <w:headerReference w:type="default" r:id="rId16"/>
      <w:footerReference w:type="even" r:id="rId17"/>
      <w:footerReference w:type="default" r:id="rId18"/>
      <w:pgSz w:w="16840" w:h="11907" w:orient="landscape" w:code="9"/>
      <w:pgMar w:top="851" w:right="851" w:bottom="851" w:left="851"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92" w:rsidRDefault="00BD3892" w:rsidP="00197D57">
      <w:r>
        <w:separator/>
      </w:r>
    </w:p>
  </w:endnote>
  <w:endnote w:type="continuationSeparator" w:id="0">
    <w:p w:rsidR="00BD3892" w:rsidRDefault="00BD3892" w:rsidP="00197D57">
      <w:r>
        <w:continuationSeparator/>
      </w:r>
    </w:p>
  </w:endnote>
</w:endnotes>
</file>

<file path=word/fontTable.xml><?xml version="1.0" encoding="utf-8"?>
<w:fonts xmlns:r="http://schemas.openxmlformats.org/officeDocument/2006/relationships" xmlns:w="http://schemas.openxmlformats.org/wordprocessingml/2006/main">
  <w:font w:name="SassoonCRInfant">
    <w:panose1 w:val="00000400000000000000"/>
    <w:charset w:val="00"/>
    <w:family w:val="auto"/>
    <w:pitch w:val="variable"/>
    <w:sig w:usb0="8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NextPro-HeavyCond">
    <w:panose1 w:val="00000000000000000000"/>
    <w:charset w:val="00"/>
    <w:family w:val="swiss"/>
    <w:notTrueType/>
    <w:pitch w:val="default"/>
    <w:sig w:usb0="00000003" w:usb1="00000000" w:usb2="00000000" w:usb3="00000000" w:csb0="00000001" w:csb1="00000000"/>
  </w:font>
  <w:font w:name="UniversNextPro-Regular">
    <w:panose1 w:val="00000000000000000000"/>
    <w:charset w:val="00"/>
    <w:family w:val="auto"/>
    <w:notTrueType/>
    <w:pitch w:val="default"/>
    <w:sig w:usb0="00000003" w:usb1="00000000" w:usb2="00000000" w:usb3="00000000" w:csb0="00000001" w:csb1="00000000"/>
  </w:font>
  <w:font w:name="UniversNextPro-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92" w:rsidRDefault="00BD3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3892" w:rsidRDefault="00BD38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92" w:rsidRPr="006B4F6C" w:rsidRDefault="00BD3892"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92" w:rsidRDefault="00BD3892" w:rsidP="00197D57">
      <w:r>
        <w:separator/>
      </w:r>
    </w:p>
  </w:footnote>
  <w:footnote w:type="continuationSeparator" w:id="0">
    <w:p w:rsidR="00BD3892" w:rsidRDefault="00BD3892"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59"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1384"/>
    </w:tblGrid>
    <w:tr w:rsidR="00BD3892" w:rsidTr="00F20493">
      <w:trPr>
        <w:cantSplit/>
        <w:trHeight w:hRule="exact" w:val="397"/>
      </w:trPr>
      <w:tc>
        <w:tcPr>
          <w:tcW w:w="3402" w:type="dxa"/>
          <w:vAlign w:val="center"/>
        </w:tcPr>
        <w:p w:rsidR="00BD3892" w:rsidRPr="000943F7" w:rsidRDefault="00BD3892">
          <w:pPr>
            <w:pStyle w:val="Header"/>
            <w:rPr>
              <w:rFonts w:ascii="SassoonCRInfant" w:hAnsi="SassoonCRInfant" w:cs="Arial"/>
              <w:b/>
              <w:bCs/>
              <w:szCs w:val="24"/>
            </w:rPr>
          </w:pPr>
          <w:proofErr w:type="spellStart"/>
          <w:r w:rsidRPr="000943F7">
            <w:rPr>
              <w:rFonts w:ascii="SassoonCRInfant" w:hAnsi="SassoonCRInfant" w:cs="Arial"/>
              <w:b/>
              <w:bCs/>
              <w:szCs w:val="24"/>
            </w:rPr>
            <w:t>Tynewater</w:t>
          </w:r>
          <w:proofErr w:type="spellEnd"/>
          <w:r w:rsidRPr="000943F7">
            <w:rPr>
              <w:rFonts w:ascii="SassoonCRInfant" w:hAnsi="SassoonCRInfant" w:cs="Arial"/>
              <w:b/>
              <w:bCs/>
              <w:szCs w:val="24"/>
            </w:rPr>
            <w:t xml:space="preserve"> Primary School </w:t>
          </w:r>
        </w:p>
      </w:tc>
      <w:tc>
        <w:tcPr>
          <w:tcW w:w="2977" w:type="dxa"/>
          <w:gridSpan w:val="2"/>
          <w:vAlign w:val="center"/>
        </w:tcPr>
        <w:p w:rsidR="00BD3892" w:rsidRPr="00DB48CE" w:rsidRDefault="00BD3892" w:rsidP="00646F95">
          <w:pPr>
            <w:pStyle w:val="Header"/>
            <w:jc w:val="center"/>
            <w:rPr>
              <w:rFonts w:ascii="SassoonCRInfant" w:hAnsi="SassoonCRInfant" w:cs="Arial"/>
              <w:b/>
              <w:szCs w:val="24"/>
            </w:rPr>
          </w:pPr>
          <w:r>
            <w:rPr>
              <w:rFonts w:ascii="SassoonCRInfant" w:hAnsi="SassoonCRInfant" w:cs="Arial"/>
              <w:b/>
              <w:szCs w:val="24"/>
            </w:rPr>
            <w:t>2017-2018 Period 5</w:t>
          </w:r>
        </w:p>
      </w:tc>
      <w:tc>
        <w:tcPr>
          <w:tcW w:w="3260" w:type="dxa"/>
          <w:vAlign w:val="center"/>
        </w:tcPr>
        <w:p w:rsidR="00BD3892" w:rsidRPr="00DB48CE" w:rsidRDefault="00BD3892" w:rsidP="00197D57">
          <w:pPr>
            <w:pStyle w:val="Header"/>
            <w:jc w:val="center"/>
            <w:rPr>
              <w:rFonts w:ascii="SassoonCRInfant" w:hAnsi="SassoonCRInfant" w:cs="Arial"/>
              <w:b/>
              <w:szCs w:val="24"/>
            </w:rPr>
          </w:pPr>
          <w:r>
            <w:rPr>
              <w:rFonts w:ascii="SassoonCRInfant" w:hAnsi="SassoonCRInfant" w:cs="Arial"/>
              <w:b/>
              <w:szCs w:val="24"/>
            </w:rPr>
            <w:t>9/1/18 – 15/2/18</w:t>
          </w:r>
        </w:p>
      </w:tc>
      <w:tc>
        <w:tcPr>
          <w:tcW w:w="4536" w:type="dxa"/>
          <w:vAlign w:val="center"/>
        </w:tcPr>
        <w:p w:rsidR="00BD3892" w:rsidRPr="00DB48CE" w:rsidRDefault="00BD3892" w:rsidP="00C9478D">
          <w:pPr>
            <w:pStyle w:val="Header"/>
            <w:rPr>
              <w:rFonts w:ascii="SassoonCRInfant" w:hAnsi="SassoonCRInfant" w:cs="Arial"/>
              <w:b/>
              <w:szCs w:val="24"/>
            </w:rPr>
          </w:pPr>
          <w:r w:rsidRPr="00DB48CE">
            <w:rPr>
              <w:rFonts w:ascii="SassoonCRInfant" w:hAnsi="SassoonCRInfant" w:cs="Arial"/>
              <w:b/>
              <w:szCs w:val="24"/>
            </w:rPr>
            <w:t>Teacher: Ms Blyth</w:t>
          </w:r>
        </w:p>
      </w:tc>
      <w:tc>
        <w:tcPr>
          <w:tcW w:w="1384" w:type="dxa"/>
          <w:vAlign w:val="center"/>
        </w:tcPr>
        <w:p w:rsidR="00BD3892" w:rsidRPr="00DB48CE" w:rsidRDefault="00BD3892" w:rsidP="00E95ADD">
          <w:pPr>
            <w:pStyle w:val="Header"/>
            <w:rPr>
              <w:rFonts w:ascii="SassoonCRInfant" w:hAnsi="SassoonCRInfant" w:cs="Arial"/>
              <w:b/>
              <w:szCs w:val="24"/>
            </w:rPr>
          </w:pPr>
          <w:r>
            <w:rPr>
              <w:rFonts w:ascii="SassoonCRInfant" w:hAnsi="SassoonCRInfant" w:cs="Arial"/>
              <w:b/>
              <w:szCs w:val="24"/>
            </w:rPr>
            <w:t>P7</w:t>
          </w:r>
        </w:p>
      </w:tc>
    </w:tr>
    <w:tr w:rsidR="00BD3892" w:rsidRPr="006F0701" w:rsidTr="00F20493">
      <w:trPr>
        <w:cantSplit/>
        <w:trHeight w:hRule="exact" w:val="397"/>
      </w:trPr>
      <w:tc>
        <w:tcPr>
          <w:tcW w:w="15559" w:type="dxa"/>
          <w:gridSpan w:val="6"/>
          <w:vAlign w:val="center"/>
        </w:tcPr>
        <w:p w:rsidR="00BD3892" w:rsidRPr="000943F7" w:rsidRDefault="00BD3892"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BD3892" w:rsidTr="00F20493">
      <w:trPr>
        <w:cantSplit/>
        <w:trHeight w:hRule="exact" w:val="397"/>
      </w:trPr>
      <w:tc>
        <w:tcPr>
          <w:tcW w:w="4253" w:type="dxa"/>
          <w:gridSpan w:val="2"/>
          <w:vAlign w:val="center"/>
        </w:tcPr>
        <w:p w:rsidR="00BD3892" w:rsidRPr="000943F7" w:rsidRDefault="00BD3892"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1306" w:type="dxa"/>
          <w:gridSpan w:val="4"/>
          <w:vAlign w:val="center"/>
        </w:tcPr>
        <w:p w:rsidR="00BD3892" w:rsidRPr="000943F7" w:rsidRDefault="00BD3892" w:rsidP="00363AD2">
          <w:pPr>
            <w:pStyle w:val="Header"/>
            <w:rPr>
              <w:rStyle w:val="PageNumber"/>
              <w:rFonts w:ascii="SassoonCRInfant" w:hAnsi="SassoonCRInfant"/>
              <w:szCs w:val="24"/>
            </w:rPr>
          </w:pPr>
          <w:r>
            <w:rPr>
              <w:rStyle w:val="PageNumber"/>
              <w:rFonts w:ascii="SassoonCRInfant" w:hAnsi="SassoonCRInfant"/>
              <w:szCs w:val="24"/>
            </w:rPr>
            <w:t>World War 2</w:t>
          </w:r>
        </w:p>
      </w:tc>
    </w:tr>
    <w:tr w:rsidR="00BD3892" w:rsidTr="00F20493">
      <w:trPr>
        <w:cantSplit/>
        <w:trHeight w:hRule="exact" w:val="545"/>
      </w:trPr>
      <w:tc>
        <w:tcPr>
          <w:tcW w:w="4253" w:type="dxa"/>
          <w:gridSpan w:val="2"/>
          <w:tcMar>
            <w:top w:w="28" w:type="dxa"/>
          </w:tcMar>
        </w:tcPr>
        <w:p w:rsidR="00BD3892" w:rsidRPr="000943F7" w:rsidRDefault="00BD3892"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1306" w:type="dxa"/>
          <w:gridSpan w:val="4"/>
          <w:tcMar>
            <w:top w:w="28" w:type="dxa"/>
          </w:tcMar>
        </w:tcPr>
        <w:p w:rsidR="00BD3892" w:rsidRPr="000943F7" w:rsidRDefault="00BD3892" w:rsidP="00363AD2">
          <w:pPr>
            <w:pStyle w:val="Header"/>
            <w:jc w:val="both"/>
            <w:rPr>
              <w:rFonts w:ascii="SassoonCRInfant" w:hAnsi="SassoonCRInfant" w:cs="Arial"/>
              <w:szCs w:val="24"/>
            </w:rPr>
          </w:pPr>
          <w:r>
            <w:rPr>
              <w:rFonts w:ascii="Comic Sans MS" w:hAnsi="Comic Sans MS" w:cs="Arial"/>
              <w:sz w:val="21"/>
              <w:szCs w:val="21"/>
            </w:rPr>
            <w:t>Relating real life historical events to their own lives and experiences.</w:t>
          </w:r>
        </w:p>
      </w:tc>
    </w:tr>
    <w:tr w:rsidR="00BD3892" w:rsidTr="00F20493">
      <w:trPr>
        <w:cantSplit/>
        <w:trHeight w:hRule="exact" w:val="108"/>
      </w:trPr>
      <w:tc>
        <w:tcPr>
          <w:tcW w:w="4253" w:type="dxa"/>
          <w:gridSpan w:val="2"/>
          <w:tcMar>
            <w:top w:w="28" w:type="dxa"/>
          </w:tcMar>
        </w:tcPr>
        <w:p w:rsidR="00BD3892" w:rsidRPr="00C107BE" w:rsidRDefault="00BD3892" w:rsidP="00E95ADD">
          <w:pPr>
            <w:pStyle w:val="Header"/>
            <w:ind w:right="33"/>
            <w:rPr>
              <w:rFonts w:ascii="Comic Sans MS" w:hAnsi="Comic Sans MS" w:cs="Arial"/>
              <w:b/>
              <w:bCs/>
              <w:szCs w:val="24"/>
            </w:rPr>
          </w:pPr>
        </w:p>
      </w:tc>
      <w:tc>
        <w:tcPr>
          <w:tcW w:w="11306" w:type="dxa"/>
          <w:gridSpan w:val="4"/>
          <w:tcMar>
            <w:top w:w="28" w:type="dxa"/>
          </w:tcMar>
        </w:tcPr>
        <w:p w:rsidR="00BD3892" w:rsidRPr="00C107BE" w:rsidRDefault="00BD3892" w:rsidP="00E95ADD">
          <w:pPr>
            <w:pStyle w:val="Header"/>
            <w:rPr>
              <w:rFonts w:ascii="Comic Sans MS" w:hAnsi="Comic Sans MS" w:cs="Arial"/>
              <w:szCs w:val="24"/>
            </w:rPr>
          </w:pPr>
        </w:p>
      </w:tc>
    </w:tr>
  </w:tbl>
  <w:p w:rsidR="00BD3892" w:rsidRPr="00F26959" w:rsidRDefault="00BD3892">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41D2"/>
    <w:multiLevelType w:val="hybridMultilevel"/>
    <w:tmpl w:val="7E644054"/>
    <w:lvl w:ilvl="0" w:tplc="E1FC08A8">
      <w:start w:val="2017"/>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95ADD"/>
    <w:rsid w:val="000943F7"/>
    <w:rsid w:val="000D5567"/>
    <w:rsid w:val="000E12FD"/>
    <w:rsid w:val="00130DE8"/>
    <w:rsid w:val="00172E2B"/>
    <w:rsid w:val="001773CE"/>
    <w:rsid w:val="00197D57"/>
    <w:rsid w:val="001A554B"/>
    <w:rsid w:val="001B05A6"/>
    <w:rsid w:val="00246365"/>
    <w:rsid w:val="002E388B"/>
    <w:rsid w:val="002F3DE6"/>
    <w:rsid w:val="00334DF0"/>
    <w:rsid w:val="00363AD2"/>
    <w:rsid w:val="003C7F3F"/>
    <w:rsid w:val="004A7404"/>
    <w:rsid w:val="004B0F4F"/>
    <w:rsid w:val="004E2256"/>
    <w:rsid w:val="00520200"/>
    <w:rsid w:val="005E2846"/>
    <w:rsid w:val="005F6F94"/>
    <w:rsid w:val="00611E9B"/>
    <w:rsid w:val="00646F95"/>
    <w:rsid w:val="006D19B4"/>
    <w:rsid w:val="006E008D"/>
    <w:rsid w:val="00772A89"/>
    <w:rsid w:val="00791673"/>
    <w:rsid w:val="00806AC9"/>
    <w:rsid w:val="00846211"/>
    <w:rsid w:val="00932C8D"/>
    <w:rsid w:val="009C793A"/>
    <w:rsid w:val="009F192E"/>
    <w:rsid w:val="00A12648"/>
    <w:rsid w:val="00A436BF"/>
    <w:rsid w:val="00A57620"/>
    <w:rsid w:val="00A81CA2"/>
    <w:rsid w:val="00A8295A"/>
    <w:rsid w:val="00A97E12"/>
    <w:rsid w:val="00AF1CC9"/>
    <w:rsid w:val="00B41B16"/>
    <w:rsid w:val="00BD3892"/>
    <w:rsid w:val="00BD3FFE"/>
    <w:rsid w:val="00BF3BE7"/>
    <w:rsid w:val="00C14B34"/>
    <w:rsid w:val="00C9478D"/>
    <w:rsid w:val="00CF4426"/>
    <w:rsid w:val="00D15444"/>
    <w:rsid w:val="00DB48CE"/>
    <w:rsid w:val="00DE5BD4"/>
    <w:rsid w:val="00E95ADD"/>
    <w:rsid w:val="00ED5A41"/>
    <w:rsid w:val="00F20493"/>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 w:type="paragraph" w:styleId="ListParagraph">
    <w:name w:val="List Paragraph"/>
    <w:basedOn w:val="Normal"/>
    <w:uiPriority w:val="34"/>
    <w:qFormat/>
    <w:rsid w:val="00DB48CE"/>
    <w:pPr>
      <w:ind w:left="720"/>
      <w:contextualSpacing/>
    </w:pPr>
  </w:style>
  <w:style w:type="character" w:styleId="Emphasis">
    <w:name w:val="Emphasis"/>
    <w:basedOn w:val="DefaultParagraphFont"/>
    <w:uiPriority w:val="20"/>
    <w:qFormat/>
    <w:rsid w:val="00846211"/>
    <w:rPr>
      <w:i/>
      <w:iCs/>
    </w:rPr>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ng.com/images/search?view=detailV2&amp;ccid=AKcmR3Wl&amp;id=F4F63F12CCAE3EB35AFFC2BA9BF4CBD958259000&amp;thid=OIP.AKcmR3WljSrS3nZc_zwuTgHaLh&amp;q=the+boy+in+the+striped+pyjamas+novel+study&amp;simid=607996955451328315&amp;selectedIndex=3"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PrimaryJordan</dc:creator>
  <cp:lastModifiedBy>blytha17</cp:lastModifiedBy>
  <cp:revision>6</cp:revision>
  <dcterms:created xsi:type="dcterms:W3CDTF">2018-01-11T16:44:00Z</dcterms:created>
  <dcterms:modified xsi:type="dcterms:W3CDTF">2018-01-17T16:31:00Z</dcterms:modified>
</cp:coreProperties>
</file>