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FF46FA" w:rsidP="00E95ADD">
      <w:pPr>
        <w:jc w:val="center"/>
        <w:rPr>
          <w:b/>
          <w:sz w:val="18"/>
          <w:szCs w:val="18"/>
        </w:rPr>
      </w:pPr>
      <w:r w:rsidRPr="00FF46FA">
        <w:rPr>
          <w:noProof/>
          <w:sz w:val="4"/>
          <w:szCs w:val="4"/>
          <w:lang w:eastAsia="en-GB"/>
        </w:rPr>
        <w:pict>
          <v:roundrect id="_x0000_s1028" style="position:absolute;left:0;text-align:left;margin-left:-35.05pt;margin-top:1.1pt;width:362.7pt;height:142.65pt;z-index:251662336;mso-position-horizontal-relative:text;mso-position-vertical-relative:text" arcsize="10923f">
            <v:textbox style="mso-next-textbox:#_x0000_s1028">
              <w:txbxContent>
                <w:p w:rsidR="002728B9" w:rsidRPr="00631805" w:rsidRDefault="002728B9" w:rsidP="00E95ADD">
                  <w:pPr>
                    <w:rPr>
                      <w:rFonts w:ascii="Comic Sans MS" w:hAnsi="Comic Sans MS"/>
                      <w:b/>
                    </w:rPr>
                  </w:pPr>
                  <w:r w:rsidRPr="00631805">
                    <w:rPr>
                      <w:rFonts w:ascii="Comic Sans MS" w:hAnsi="Comic Sans MS"/>
                      <w:b/>
                    </w:rPr>
                    <w:t>Literacy</w:t>
                  </w:r>
                </w:p>
                <w:p w:rsidR="002728B9" w:rsidRPr="002728B9" w:rsidRDefault="002728B9" w:rsidP="00BD2F62">
                  <w:pPr>
                    <w:jc w:val="both"/>
                    <w:rPr>
                      <w:rFonts w:ascii="Comic Sans MS" w:hAnsi="Comic Sans MS"/>
                      <w:sz w:val="12"/>
                    </w:rPr>
                  </w:pPr>
                </w:p>
                <w:p w:rsidR="007B41B3" w:rsidRDefault="007B41B3" w:rsidP="00E95ADD">
                  <w:pPr>
                    <w:jc w:val="both"/>
                    <w:rPr>
                      <w:rFonts w:ascii="Comic Sans MS" w:hAnsi="Comic Sans MS"/>
                      <w:sz w:val="22"/>
                    </w:rPr>
                  </w:pPr>
                </w:p>
                <w:p w:rsidR="002728B9" w:rsidRPr="00631805" w:rsidRDefault="002728B9" w:rsidP="00E95ADD">
                  <w:pPr>
                    <w:jc w:val="both"/>
                    <w:rPr>
                      <w:rFonts w:ascii="Comic Sans MS" w:hAnsi="Comic Sans MS"/>
                      <w:sz w:val="10"/>
                    </w:rPr>
                  </w:pPr>
                  <w:r w:rsidRPr="00631805">
                    <w:rPr>
                      <w:rFonts w:ascii="Comic Sans MS" w:hAnsi="Comic Sans MS"/>
                      <w:sz w:val="22"/>
                    </w:rPr>
                    <w:t xml:space="preserve">Our reading skills will be </w:t>
                  </w:r>
                  <w:r>
                    <w:rPr>
                      <w:rFonts w:ascii="Comic Sans MS" w:hAnsi="Comic Sans MS"/>
                      <w:sz w:val="22"/>
                    </w:rPr>
                    <w:t>predicting, analysing and evaluating</w:t>
                  </w:r>
                  <w:r w:rsidRPr="00631805">
                    <w:rPr>
                      <w:rFonts w:ascii="Comic Sans MS" w:hAnsi="Comic Sans MS"/>
                      <w:sz w:val="22"/>
                    </w:rPr>
                    <w:t>.</w:t>
                  </w:r>
                  <w:r>
                    <w:rPr>
                      <w:rFonts w:ascii="Comic Sans MS" w:hAnsi="Comic Sans MS"/>
                      <w:sz w:val="22"/>
                    </w:rPr>
                    <w:t xml:space="preserve"> We will carry out some Christmas themed comprehension activities.</w:t>
                  </w:r>
                </w:p>
                <w:p w:rsidR="002728B9" w:rsidRPr="00D33C37" w:rsidRDefault="002728B9" w:rsidP="00E95ADD">
                  <w:pPr>
                    <w:jc w:val="both"/>
                    <w:rPr>
                      <w:rFonts w:ascii="Comic Sans MS" w:hAnsi="Comic Sans MS"/>
                      <w:sz w:val="22"/>
                    </w:rPr>
                  </w:pPr>
                  <w:r w:rsidRPr="00631805">
                    <w:rPr>
                      <w:rFonts w:ascii="Comic Sans MS" w:hAnsi="Comic Sans MS"/>
                      <w:sz w:val="22"/>
                    </w:rPr>
                    <w:t>We will develop our oral communication and listening skills through sharing our learning with others and in preparation for our final assembly</w:t>
                  </w:r>
                  <w:r>
                    <w:rPr>
                      <w:rFonts w:ascii="Comic Sans MS" w:hAnsi="Comic Sans MS"/>
                      <w:sz w:val="22"/>
                    </w:rPr>
                    <w:t>.</w:t>
                  </w:r>
                </w:p>
              </w:txbxContent>
            </v:textbox>
          </v:roundrect>
        </w:pict>
      </w:r>
      <w:r w:rsidR="00253E23">
        <w:rPr>
          <w:b/>
          <w:noProof/>
          <w:sz w:val="18"/>
          <w:szCs w:val="18"/>
          <w:lang w:eastAsia="en-GB"/>
        </w:rPr>
        <w:drawing>
          <wp:anchor distT="0" distB="0" distL="114300" distR="114300" simplePos="0" relativeHeight="251694080" behindDoc="0" locked="0" layoutInCell="1" allowOverlap="1">
            <wp:simplePos x="0" y="0"/>
            <wp:positionH relativeFrom="column">
              <wp:posOffset>8917940</wp:posOffset>
            </wp:positionH>
            <wp:positionV relativeFrom="paragraph">
              <wp:posOffset>-67945</wp:posOffset>
            </wp:positionV>
            <wp:extent cx="733425" cy="685800"/>
            <wp:effectExtent l="19050" t="0" r="0" b="0"/>
            <wp:wrapSquare wrapText="bothSides"/>
            <wp:docPr id="18" name="Picture 16" descr="Image result for christma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ristmas around the world"/>
                    <pic:cNvPicPr>
                      <a:picLocks noChangeAspect="1" noChangeArrowheads="1"/>
                    </pic:cNvPicPr>
                  </pic:nvPicPr>
                  <pic:blipFill>
                    <a:blip r:embed="rId6" cstate="print"/>
                    <a:srcRect/>
                    <a:stretch>
                      <a:fillRect/>
                    </a:stretch>
                  </pic:blipFill>
                  <pic:spPr bwMode="auto">
                    <a:xfrm>
                      <a:off x="0" y="0"/>
                      <a:ext cx="733425" cy="685800"/>
                    </a:xfrm>
                    <a:prstGeom prst="rect">
                      <a:avLst/>
                    </a:prstGeom>
                    <a:noFill/>
                    <a:ln w="9525">
                      <a:noFill/>
                      <a:miter lim="800000"/>
                      <a:headEnd/>
                      <a:tailEnd/>
                    </a:ln>
                  </pic:spPr>
                </pic:pic>
              </a:graphicData>
            </a:graphic>
          </wp:anchor>
        </w:drawing>
      </w:r>
      <w:r w:rsidR="00253E23" w:rsidRPr="00253E23">
        <w:rPr>
          <w:b/>
          <w:noProof/>
          <w:sz w:val="18"/>
          <w:szCs w:val="18"/>
          <w:lang w:eastAsia="en-GB"/>
        </w:rPr>
        <w:drawing>
          <wp:anchor distT="0" distB="0" distL="114300" distR="114300" simplePos="0" relativeHeight="251696128" behindDoc="0" locked="0" layoutInCell="1" allowOverlap="1">
            <wp:simplePos x="0" y="0"/>
            <wp:positionH relativeFrom="column">
              <wp:posOffset>7898765</wp:posOffset>
            </wp:positionH>
            <wp:positionV relativeFrom="paragraph">
              <wp:posOffset>74930</wp:posOffset>
            </wp:positionV>
            <wp:extent cx="723900" cy="41910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ke and hare clipart"/>
                    <pic:cNvPicPr>
                      <a:picLocks noChangeAspect="1" noChangeArrowheads="1"/>
                    </pic:cNvPicPr>
                  </pic:nvPicPr>
                  <pic:blipFill>
                    <a:blip r:embed="rId7" cstate="print"/>
                    <a:srcRect/>
                    <a:stretch>
                      <a:fillRect/>
                    </a:stretch>
                  </pic:blipFill>
                  <pic:spPr bwMode="auto">
                    <a:xfrm>
                      <a:off x="0" y="0"/>
                      <a:ext cx="723900" cy="419100"/>
                    </a:xfrm>
                    <a:prstGeom prst="rect">
                      <a:avLst/>
                    </a:prstGeom>
                    <a:noFill/>
                    <a:ln w="9525">
                      <a:noFill/>
                      <a:miter lim="800000"/>
                      <a:headEnd/>
                      <a:tailEnd/>
                    </a:ln>
                  </pic:spPr>
                </pic:pic>
              </a:graphicData>
            </a:graphic>
          </wp:anchor>
        </w:drawing>
      </w:r>
      <w:r w:rsidRPr="00FF46FA">
        <w:rPr>
          <w:noProof/>
          <w:sz w:val="4"/>
          <w:szCs w:val="4"/>
          <w:lang w:eastAsia="en-GB"/>
        </w:rPr>
        <w:pict>
          <v:roundrect id="_x0000_s1030" style="position:absolute;left:0;text-align:left;margin-left:492.2pt;margin-top:-3.4pt;width:294.3pt;height:286.8pt;z-index:251664384;mso-position-horizontal-relative:text;mso-position-vertical-relative:text" arcsize="10923f">
            <v:textbox style="mso-next-textbox:#_x0000_s1030">
              <w:txbxContent>
                <w:p w:rsidR="002728B9" w:rsidRPr="009E1012" w:rsidRDefault="002728B9" w:rsidP="00E95ADD">
                  <w:pPr>
                    <w:ind w:left="720" w:hanging="720"/>
                    <w:rPr>
                      <w:rFonts w:ascii="Comic Sans MS" w:hAnsi="Comic Sans MS"/>
                      <w:b/>
                    </w:rPr>
                  </w:pPr>
                  <w:r w:rsidRPr="009E1012">
                    <w:rPr>
                      <w:rFonts w:ascii="Comic Sans MS" w:hAnsi="Comic Sans MS"/>
                      <w:b/>
                    </w:rPr>
                    <w:t>Social Studies</w:t>
                  </w:r>
                </w:p>
                <w:p w:rsidR="002728B9" w:rsidRDefault="002728B9" w:rsidP="00E95ADD">
                  <w:pPr>
                    <w:jc w:val="both"/>
                    <w:rPr>
                      <w:rFonts w:ascii="Comic Sans MS" w:hAnsi="Comic Sans MS"/>
                      <w:sz w:val="12"/>
                    </w:rPr>
                  </w:pPr>
                </w:p>
                <w:p w:rsidR="002728B9" w:rsidRPr="009E1012" w:rsidRDefault="002728B9" w:rsidP="00E95ADD">
                  <w:pPr>
                    <w:jc w:val="both"/>
                    <w:rPr>
                      <w:rFonts w:ascii="Comic Sans MS" w:hAnsi="Comic Sans MS"/>
                      <w:sz w:val="12"/>
                    </w:rPr>
                  </w:pPr>
                </w:p>
                <w:p w:rsidR="002728B9" w:rsidRDefault="002728B9" w:rsidP="009E1012">
                  <w:pPr>
                    <w:jc w:val="both"/>
                    <w:rPr>
                      <w:rFonts w:ascii="Comic Sans MS" w:hAnsi="Comic Sans MS"/>
                      <w:sz w:val="22"/>
                    </w:rPr>
                  </w:pPr>
                  <w:r>
                    <w:rPr>
                      <w:rFonts w:ascii="Comic Sans MS" w:hAnsi="Comic Sans MS"/>
                      <w:sz w:val="22"/>
                    </w:rPr>
                    <w:t>Our performance of Burke and Hare is on Monday 11</w:t>
                  </w:r>
                  <w:r w:rsidRPr="00253E23">
                    <w:rPr>
                      <w:rFonts w:ascii="Comic Sans MS" w:hAnsi="Comic Sans MS"/>
                      <w:sz w:val="22"/>
                      <w:vertAlign w:val="superscript"/>
                    </w:rPr>
                    <w:t>th</w:t>
                  </w:r>
                  <w:r>
                    <w:rPr>
                      <w:rFonts w:ascii="Comic Sans MS" w:hAnsi="Comic Sans MS"/>
                      <w:sz w:val="22"/>
                    </w:rPr>
                    <w:t xml:space="preserve"> December, so we will still be fitting in many rehearsals during the first week of December! This will round off our learning well, and we hope that you are able to make the final performance to see our many skills coming together!</w:t>
                  </w:r>
                </w:p>
                <w:p w:rsidR="002728B9" w:rsidRDefault="002728B9" w:rsidP="00E95ADD">
                  <w:pPr>
                    <w:jc w:val="both"/>
                    <w:rPr>
                      <w:rFonts w:ascii="Comic Sans MS" w:hAnsi="Comic Sans MS"/>
                      <w:sz w:val="22"/>
                    </w:rPr>
                  </w:pPr>
                  <w:r w:rsidRPr="009E1012">
                    <w:rPr>
                      <w:rFonts w:ascii="Comic Sans MS" w:hAnsi="Comic Sans MS"/>
                      <w:sz w:val="22"/>
                    </w:rPr>
                    <w:t>Primary 5, 6 and 7</w:t>
                  </w:r>
                  <w:r>
                    <w:rPr>
                      <w:rFonts w:ascii="Comic Sans MS" w:hAnsi="Comic Sans MS"/>
                      <w:sz w:val="22"/>
                    </w:rPr>
                    <w:t xml:space="preserve"> will be utilising our Spanish trainee teachers to teach us about how Christmas is celebrated in their country. We will also be learning about French Christmas celebrations. We will be celebrating Christmas with a whole atrium party during the last week of term.</w:t>
                  </w:r>
                </w:p>
              </w:txbxContent>
            </v:textbox>
          </v:roundrect>
        </w:pict>
      </w:r>
      <w:r w:rsidR="00631805">
        <w:rPr>
          <w:noProof/>
          <w:lang w:eastAsia="en-GB"/>
        </w:rPr>
        <w:drawing>
          <wp:anchor distT="0" distB="0" distL="114300" distR="114300" simplePos="0" relativeHeight="251688960" behindDoc="0" locked="0" layoutInCell="1" allowOverlap="1">
            <wp:simplePos x="0" y="0"/>
            <wp:positionH relativeFrom="column">
              <wp:posOffset>2126615</wp:posOffset>
            </wp:positionH>
            <wp:positionV relativeFrom="paragraph">
              <wp:posOffset>-69850</wp:posOffset>
            </wp:positionV>
            <wp:extent cx="561975" cy="59055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8"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00631805">
        <w:rPr>
          <w:noProof/>
          <w:lang w:eastAsia="en-GB"/>
        </w:rPr>
        <w:drawing>
          <wp:anchor distT="0" distB="0" distL="114300" distR="114300" simplePos="0" relativeHeight="251687936" behindDoc="0" locked="0" layoutInCell="1" allowOverlap="1">
            <wp:simplePos x="0" y="0"/>
            <wp:positionH relativeFrom="column">
              <wp:posOffset>2707640</wp:posOffset>
            </wp:positionH>
            <wp:positionV relativeFrom="paragraph">
              <wp:posOffset>73025</wp:posOffset>
            </wp:positionV>
            <wp:extent cx="495300" cy="447675"/>
            <wp:effectExtent l="19050" t="0" r="0" b="0"/>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9"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FF46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59.4pt;margin-top:7.1pt;width:41.25pt;height:34pt;z-index:251676672;mso-position-horizontal-relative:text;mso-position-vertical-relative:text">
            <v:imagedata r:id="rId10" o:title="children-s-books-clipart-RcGb6A7cL"/>
            <w10:wrap type="square"/>
          </v:shape>
        </w:pict>
      </w:r>
      <w:r w:rsidRPr="00FF46FA">
        <w:rPr>
          <w:noProof/>
          <w:sz w:val="4"/>
          <w:szCs w:val="4"/>
          <w:lang w:eastAsia="en-GB"/>
        </w:rPr>
        <w:pict>
          <v:roundrect id="_x0000_s1026" style="position:absolute;left:0;text-align:left;margin-left:327.65pt;margin-top:1.1pt;width:159.3pt;height:174.9pt;z-index:251660288;mso-position-horizontal-relative:text;mso-position-vertical-relative:text" arcsize="10923f">
            <v:textbox style="mso-next-textbox:#_x0000_s1026">
              <w:txbxContent>
                <w:p w:rsidR="002728B9" w:rsidRDefault="002728B9" w:rsidP="00E95ADD">
                  <w:pPr>
                    <w:jc w:val="both"/>
                    <w:rPr>
                      <w:rFonts w:ascii="Comic Sans MS" w:hAnsi="Comic Sans MS"/>
                      <w:sz w:val="22"/>
                    </w:rPr>
                  </w:pPr>
                  <w:r>
                    <w:rPr>
                      <w:rFonts w:ascii="Comic Sans MS" w:hAnsi="Comic Sans MS"/>
                      <w:sz w:val="22"/>
                    </w:rPr>
                    <w:t xml:space="preserve">Spelling and maths </w:t>
                  </w:r>
                  <w:proofErr w:type="gramStart"/>
                  <w:r>
                    <w:rPr>
                      <w:rFonts w:ascii="Comic Sans MS" w:hAnsi="Comic Sans MS"/>
                      <w:sz w:val="22"/>
                    </w:rPr>
                    <w:t>Learning</w:t>
                  </w:r>
                  <w:proofErr w:type="gramEnd"/>
                  <w:r>
                    <w:rPr>
                      <w:rFonts w:ascii="Comic Sans MS" w:hAnsi="Comic Sans MS"/>
                      <w:sz w:val="22"/>
                    </w:rPr>
                    <w:t xml:space="preserve"> at Home activities may be Christmas themed during this period. </w:t>
                  </w:r>
                </w:p>
                <w:p w:rsidR="002728B9" w:rsidRDefault="002728B9" w:rsidP="00E95ADD">
                  <w:pPr>
                    <w:jc w:val="both"/>
                    <w:rPr>
                      <w:rFonts w:ascii="Comic Sans MS" w:hAnsi="Comic Sans MS"/>
                      <w:sz w:val="22"/>
                    </w:rPr>
                  </w:pPr>
                  <w:r>
                    <w:rPr>
                      <w:rFonts w:ascii="Comic Sans MS" w:hAnsi="Comic Sans MS"/>
                      <w:sz w:val="22"/>
                    </w:rPr>
                    <w:t>P.E kits will not be required during our Social Dance block.</w:t>
                  </w:r>
                </w:p>
              </w:txbxContent>
            </v:textbox>
          </v:roundrect>
        </w:pict>
      </w:r>
    </w:p>
    <w:p w:rsidR="00E95ADD" w:rsidRPr="00B8364E" w:rsidRDefault="00E95ADD" w:rsidP="00E95ADD">
      <w:pPr>
        <w:pStyle w:val="Header"/>
        <w:tabs>
          <w:tab w:val="clear" w:pos="4153"/>
          <w:tab w:val="clear" w:pos="8306"/>
        </w:tabs>
        <w:rPr>
          <w:sz w:val="4"/>
          <w:szCs w:val="4"/>
        </w:rPr>
      </w:pPr>
      <w:r>
        <w:t xml:space="preserve">  </w:t>
      </w:r>
    </w:p>
    <w:p w:rsidR="00E95ADD" w:rsidRDefault="007B41B3">
      <w:r>
        <w:rPr>
          <w:noProof/>
          <w:sz w:val="4"/>
          <w:szCs w:val="4"/>
          <w:lang w:eastAsia="en-GB"/>
        </w:rPr>
        <w:drawing>
          <wp:anchor distT="0" distB="0" distL="114300" distR="114300" simplePos="0" relativeHeight="251689984" behindDoc="0" locked="0" layoutInCell="1" allowOverlap="1">
            <wp:simplePos x="0" y="0"/>
            <wp:positionH relativeFrom="column">
              <wp:posOffset>2263775</wp:posOffset>
            </wp:positionH>
            <wp:positionV relativeFrom="paragraph">
              <wp:posOffset>1647825</wp:posOffset>
            </wp:positionV>
            <wp:extent cx="428625" cy="352425"/>
            <wp:effectExtent l="19050" t="0" r="9525"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1"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Pr="00FF46FA">
        <w:rPr>
          <w:noProof/>
          <w:sz w:val="4"/>
          <w:szCs w:val="4"/>
          <w:lang w:eastAsia="en-GB"/>
        </w:rPr>
        <w:pict>
          <v:roundrect id="_x0000_s1029" style="position:absolute;margin-left:-35.05pt;margin-top:126.75pt;width:338.25pt;height:160.4pt;z-index:251663360;mso-position-horizontal-relative:text;mso-position-vertical-relative:text" arcsize="10923f">
            <v:textbox style="mso-next-textbox:#_x0000_s1029">
              <w:txbxContent>
                <w:p w:rsidR="002728B9" w:rsidRPr="003C39DB" w:rsidRDefault="002728B9" w:rsidP="00E95ADD">
                  <w:pPr>
                    <w:rPr>
                      <w:rFonts w:ascii="Comic Sans MS" w:hAnsi="Comic Sans MS"/>
                      <w:b/>
                    </w:rPr>
                  </w:pPr>
                  <w:r w:rsidRPr="00C93216">
                    <w:rPr>
                      <w:rFonts w:ascii="Comic Sans MS" w:hAnsi="Comic Sans MS"/>
                      <w:b/>
                    </w:rPr>
                    <w:t>Mathematics and numeracy</w:t>
                  </w:r>
                  <w:r w:rsidRPr="003C39DB">
                    <w:rPr>
                      <w:rFonts w:ascii="Comic Sans MS" w:hAnsi="Comic Sans MS"/>
                      <w:b/>
                    </w:rPr>
                    <w:t xml:space="preserve"> </w:t>
                  </w:r>
                </w:p>
                <w:p w:rsidR="002728B9" w:rsidRPr="002728B9" w:rsidRDefault="002728B9" w:rsidP="00E95ADD">
                  <w:pPr>
                    <w:jc w:val="both"/>
                    <w:rPr>
                      <w:rFonts w:ascii="Comic Sans MS" w:hAnsi="Comic Sans MS"/>
                      <w:sz w:val="10"/>
                    </w:rPr>
                  </w:pPr>
                </w:p>
                <w:p w:rsidR="002728B9" w:rsidRDefault="002728B9" w:rsidP="002728B9">
                  <w:pPr>
                    <w:jc w:val="both"/>
                    <w:rPr>
                      <w:rFonts w:ascii="Comic Sans MS" w:hAnsi="Comic Sans MS"/>
                      <w:sz w:val="22"/>
                    </w:rPr>
                  </w:pPr>
                  <w:r w:rsidRPr="003C39DB">
                    <w:rPr>
                      <w:rFonts w:ascii="Comic Sans MS" w:hAnsi="Comic Sans MS"/>
                      <w:sz w:val="22"/>
                    </w:rPr>
                    <w:t>We will continue to practise our times tables</w:t>
                  </w:r>
                  <w:r>
                    <w:rPr>
                      <w:rFonts w:ascii="Comic Sans MS" w:hAnsi="Comic Sans MS"/>
                      <w:sz w:val="22"/>
                    </w:rPr>
                    <w:t xml:space="preserve"> and basic facts targets this term, as well as increasing our speed and accuracy of mental maths through Big Maths and</w:t>
                  </w:r>
                  <w:r w:rsidR="007B41B3">
                    <w:rPr>
                      <w:rFonts w:ascii="Comic Sans MS" w:hAnsi="Comic Sans MS"/>
                      <w:sz w:val="22"/>
                    </w:rPr>
                    <w:t xml:space="preserve"> math rotations</w:t>
                  </w:r>
                  <w:r>
                    <w:rPr>
                      <w:rFonts w:ascii="Comic Sans MS" w:hAnsi="Comic Sans MS"/>
                      <w:sz w:val="22"/>
                    </w:rPr>
                    <w:t>.</w:t>
                  </w:r>
                </w:p>
                <w:p w:rsidR="002728B9" w:rsidRPr="000E27F2" w:rsidRDefault="002728B9" w:rsidP="002728B9">
                  <w:pPr>
                    <w:jc w:val="both"/>
                    <w:rPr>
                      <w:rFonts w:ascii="Comic Sans MS" w:hAnsi="Comic Sans MS"/>
                      <w:sz w:val="22"/>
                    </w:rPr>
                  </w:pPr>
                  <w:r>
                    <w:rPr>
                      <w:rFonts w:ascii="Comic Sans MS" w:hAnsi="Comic Sans MS"/>
                      <w:sz w:val="22"/>
                    </w:rPr>
                    <w:t xml:space="preserve">We will </w:t>
                  </w:r>
                  <w:r w:rsidR="00C93216">
                    <w:rPr>
                      <w:rFonts w:ascii="Comic Sans MS" w:hAnsi="Comic Sans MS"/>
                      <w:sz w:val="22"/>
                    </w:rPr>
                    <w:t>assess our knowledge of</w:t>
                  </w:r>
                  <w:r w:rsidR="007B41B3">
                    <w:rPr>
                      <w:rFonts w:ascii="Comic Sans MS" w:hAnsi="Comic Sans MS"/>
                      <w:sz w:val="22"/>
                    </w:rPr>
                    <w:t xml:space="preserve"> what we have learned so far using MUNP Assessments and consolidation sheets to identify new targets</w:t>
                  </w:r>
                  <w:r w:rsidR="00C93216">
                    <w:rPr>
                      <w:rFonts w:ascii="Comic Sans MS" w:hAnsi="Comic Sans MS"/>
                      <w:sz w:val="22"/>
                    </w:rPr>
                    <w:t>.</w:t>
                  </w:r>
                </w:p>
              </w:txbxContent>
            </v:textbox>
          </v:roundrect>
        </w:pict>
      </w:r>
      <w:r w:rsidR="00C93216">
        <w:rPr>
          <w:noProof/>
          <w:sz w:val="4"/>
          <w:szCs w:val="4"/>
          <w:lang w:eastAsia="en-GB"/>
        </w:rPr>
        <w:drawing>
          <wp:anchor distT="0" distB="0" distL="114300" distR="114300" simplePos="0" relativeHeight="251693056" behindDoc="0" locked="0" layoutInCell="1" allowOverlap="1">
            <wp:simplePos x="0" y="0"/>
            <wp:positionH relativeFrom="column">
              <wp:posOffset>2917190</wp:posOffset>
            </wp:positionH>
            <wp:positionV relativeFrom="paragraph">
              <wp:posOffset>3724275</wp:posOffset>
            </wp:positionV>
            <wp:extent cx="457200" cy="457200"/>
            <wp:effectExtent l="19050" t="0" r="0" b="0"/>
            <wp:wrapSquare wrapText="bothSides"/>
            <wp:docPr id="17" name="Picture 13" descr="Image result for christmas story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ristmas story nativity"/>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FF46FA" w:rsidRPr="00FF46FA">
        <w:rPr>
          <w:noProof/>
          <w:sz w:val="4"/>
          <w:szCs w:val="4"/>
          <w:lang w:eastAsia="en-GB"/>
        </w:rPr>
        <w:pict>
          <v:roundrect id="_x0000_s1031" style="position:absolute;margin-left:-37.6pt;margin-top:287.15pt;width:329.05pt;height:118.6pt;z-index:251665408;mso-position-horizontal-relative:text;mso-position-vertical-relative:text" arcsize="10923f">
            <v:textbox style="mso-next-textbox:#_x0000_s1031">
              <w:txbxContent>
                <w:p w:rsidR="002728B9" w:rsidRPr="00F61997" w:rsidRDefault="002728B9" w:rsidP="00E95ADD">
                  <w:pPr>
                    <w:rPr>
                      <w:sz w:val="28"/>
                    </w:rPr>
                  </w:pPr>
                  <w:r w:rsidRPr="00F61997">
                    <w:rPr>
                      <w:rFonts w:ascii="Comic Sans MS" w:hAnsi="Comic Sans MS"/>
                      <w:b/>
                    </w:rPr>
                    <w:t>Religious and Moral Education</w:t>
                  </w:r>
                  <w:r>
                    <w:rPr>
                      <w:rFonts w:ascii="Comic Sans MS" w:hAnsi="Comic Sans MS"/>
                      <w:b/>
                    </w:rPr>
                    <w:t xml:space="preserve"> </w:t>
                  </w:r>
                </w:p>
                <w:p w:rsidR="002728B9" w:rsidRPr="00F61997" w:rsidRDefault="002728B9" w:rsidP="00E95ADD">
                  <w:pPr>
                    <w:rPr>
                      <w:rFonts w:ascii="Comic Sans MS" w:hAnsi="Comic Sans MS"/>
                      <w:b/>
                      <w:sz w:val="4"/>
                    </w:rPr>
                  </w:pPr>
                </w:p>
                <w:p w:rsidR="002728B9" w:rsidRDefault="002728B9" w:rsidP="00E95ADD">
                  <w:pPr>
                    <w:jc w:val="both"/>
                    <w:rPr>
                      <w:rFonts w:ascii="Comic Sans MS" w:hAnsi="Comic Sans MS"/>
                      <w:sz w:val="22"/>
                      <w:szCs w:val="21"/>
                    </w:rPr>
                  </w:pPr>
                  <w:r w:rsidRPr="00F61997">
                    <w:rPr>
                      <w:rFonts w:ascii="Comic Sans MS" w:hAnsi="Comic Sans MS"/>
                      <w:sz w:val="22"/>
                      <w:szCs w:val="21"/>
                    </w:rPr>
                    <w:t>P5-7 will be looking</w:t>
                  </w:r>
                  <w:r>
                    <w:rPr>
                      <w:rFonts w:ascii="Comic Sans MS" w:hAnsi="Comic Sans MS"/>
                      <w:sz w:val="22"/>
                      <w:szCs w:val="21"/>
                    </w:rPr>
                    <w:t xml:space="preserve"> at the meaning of</w:t>
                  </w:r>
                </w:p>
                <w:p w:rsidR="002728B9" w:rsidRPr="009C0891" w:rsidRDefault="002728B9" w:rsidP="00E95ADD">
                  <w:pPr>
                    <w:jc w:val="both"/>
                    <w:rPr>
                      <w:rFonts w:ascii="Comic Sans MS" w:hAnsi="Comic Sans MS"/>
                      <w:sz w:val="22"/>
                      <w:szCs w:val="21"/>
                    </w:rPr>
                  </w:pPr>
                  <w:proofErr w:type="gramStart"/>
                  <w:r>
                    <w:rPr>
                      <w:rFonts w:ascii="Comic Sans MS" w:hAnsi="Comic Sans MS"/>
                      <w:sz w:val="22"/>
                      <w:szCs w:val="21"/>
                    </w:rPr>
                    <w:t>Christmas and thinking of others before themselves.</w:t>
                  </w:r>
                  <w:proofErr w:type="gramEnd"/>
                  <w:r>
                    <w:rPr>
                      <w:rFonts w:ascii="Comic Sans MS" w:hAnsi="Comic Sans MS"/>
                      <w:sz w:val="22"/>
                      <w:szCs w:val="21"/>
                    </w:rPr>
                    <w:t xml:space="preserve"> They will be comparing and contrasting Christian religious traditions and beliefs in Scotland with Spain and France.</w:t>
                  </w:r>
                </w:p>
              </w:txbxContent>
            </v:textbox>
          </v:roundrect>
        </w:pict>
      </w:r>
      <w:r w:rsidR="00FF46FA" w:rsidRPr="00FF46FA">
        <w:rPr>
          <w:noProof/>
          <w:sz w:val="4"/>
          <w:szCs w:val="4"/>
          <w:lang w:eastAsia="en-GB"/>
        </w:rPr>
        <w:pict>
          <v:roundrect id="_x0000_s1033" style="position:absolute;margin-left:291.45pt;margin-top:270.75pt;width:259.05pt;height:135pt;z-index:251667456;mso-position-horizontal-relative:text;mso-position-vertical-relative:text" arcsize="10923f">
            <v:textbox style="mso-next-textbox:#_x0000_s1033">
              <w:txbxContent>
                <w:p w:rsidR="002728B9" w:rsidRDefault="002728B9" w:rsidP="00E95ADD">
                  <w:pPr>
                    <w:jc w:val="both"/>
                    <w:rPr>
                      <w:rFonts w:ascii="Comic Sans MS" w:hAnsi="Comic Sans MS"/>
                      <w:b/>
                    </w:rPr>
                  </w:pPr>
                  <w:r>
                    <w:rPr>
                      <w:rFonts w:ascii="Comic Sans MS" w:hAnsi="Comic Sans MS"/>
                      <w:b/>
                    </w:rPr>
                    <w:t xml:space="preserve">Physical Education                 </w:t>
                  </w:r>
                </w:p>
                <w:p w:rsidR="002728B9" w:rsidRDefault="002728B9" w:rsidP="00E95ADD">
                  <w:pPr>
                    <w:jc w:val="both"/>
                    <w:rPr>
                      <w:rFonts w:ascii="Comic Sans MS" w:hAnsi="Comic Sans MS"/>
                      <w:sz w:val="22"/>
                    </w:rPr>
                  </w:pPr>
                  <w:r w:rsidRPr="00192E2C">
                    <w:rPr>
                      <w:rFonts w:ascii="Comic Sans MS" w:hAnsi="Comic Sans MS"/>
                      <w:sz w:val="22"/>
                    </w:rPr>
                    <w:t xml:space="preserve">Primary 5, 6 and 7 will be </w:t>
                  </w:r>
                  <w:r>
                    <w:rPr>
                      <w:rFonts w:ascii="Comic Sans MS" w:hAnsi="Comic Sans MS"/>
                      <w:sz w:val="22"/>
                    </w:rPr>
                    <w:t xml:space="preserve">learning </w:t>
                  </w:r>
                </w:p>
                <w:p w:rsidR="002728B9" w:rsidRDefault="002728B9" w:rsidP="00E95ADD">
                  <w:pPr>
                    <w:jc w:val="both"/>
                    <w:rPr>
                      <w:rFonts w:ascii="Comic Sans MS" w:hAnsi="Comic Sans MS"/>
                      <w:sz w:val="22"/>
                    </w:rPr>
                  </w:pPr>
                  <w:proofErr w:type="gramStart"/>
                  <w:r>
                    <w:rPr>
                      <w:rFonts w:ascii="Comic Sans MS" w:hAnsi="Comic Sans MS"/>
                      <w:sz w:val="22"/>
                    </w:rPr>
                    <w:t>the</w:t>
                  </w:r>
                  <w:proofErr w:type="gramEnd"/>
                  <w:r>
                    <w:rPr>
                      <w:rFonts w:ascii="Comic Sans MS" w:hAnsi="Comic Sans MS"/>
                      <w:sz w:val="22"/>
                    </w:rPr>
                    <w:t xml:space="preserve"> steps involved in traditional</w:t>
                  </w:r>
                </w:p>
                <w:p w:rsidR="002728B9" w:rsidRPr="00646F95" w:rsidRDefault="002728B9" w:rsidP="00E95ADD">
                  <w:pPr>
                    <w:jc w:val="both"/>
                    <w:rPr>
                      <w:rFonts w:ascii="Comic Sans MS" w:hAnsi="Comic Sans MS"/>
                      <w:sz w:val="22"/>
                    </w:rPr>
                  </w:pPr>
                  <w:proofErr w:type="gramStart"/>
                  <w:r>
                    <w:rPr>
                      <w:rFonts w:ascii="Comic Sans MS" w:hAnsi="Comic Sans MS"/>
                      <w:sz w:val="22"/>
                    </w:rPr>
                    <w:t>Scottish country dancing, in preparation for our Christmas Party.</w:t>
                  </w:r>
                  <w:proofErr w:type="gramEnd"/>
                  <w:r>
                    <w:rPr>
                      <w:rFonts w:ascii="Comic Sans MS" w:hAnsi="Comic Sans MS"/>
                      <w:sz w:val="22"/>
                    </w:rPr>
                    <w:t xml:space="preserve"> Participation, enthusiasm and good manners will be expected from all.</w:t>
                  </w:r>
                </w:p>
              </w:txbxContent>
            </v:textbox>
          </v:roundrect>
        </w:pict>
      </w:r>
      <w:r w:rsidR="00253E23">
        <w:rPr>
          <w:noProof/>
          <w:sz w:val="4"/>
          <w:szCs w:val="4"/>
          <w:lang w:eastAsia="en-GB"/>
        </w:rPr>
        <w:drawing>
          <wp:anchor distT="0" distB="0" distL="114300" distR="114300" simplePos="0" relativeHeight="251691008" behindDoc="0" locked="0" layoutInCell="1" allowOverlap="1">
            <wp:simplePos x="0" y="0"/>
            <wp:positionH relativeFrom="column">
              <wp:posOffset>9260840</wp:posOffset>
            </wp:positionH>
            <wp:positionV relativeFrom="paragraph">
              <wp:posOffset>3409315</wp:posOffset>
            </wp:positionV>
            <wp:extent cx="695325" cy="695325"/>
            <wp:effectExtent l="0" t="0" r="0" b="0"/>
            <wp:wrapSquare wrapText="bothSides"/>
            <wp:docPr id="9" name="Picture 4" descr="Image result for feliz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liz navidad"/>
                    <pic:cNvPicPr>
                      <a:picLocks noChangeAspect="1" noChangeArrowheads="1"/>
                    </pic:cNvPicPr>
                  </pic:nvPicPr>
                  <pic:blipFill>
                    <a:blip r:embed="rId13"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253E23">
        <w:rPr>
          <w:noProof/>
          <w:sz w:val="4"/>
          <w:szCs w:val="4"/>
          <w:lang w:eastAsia="en-GB"/>
        </w:rPr>
        <w:drawing>
          <wp:anchor distT="0" distB="0" distL="114300" distR="114300" simplePos="0" relativeHeight="251695104" behindDoc="0" locked="0" layoutInCell="1" allowOverlap="1">
            <wp:simplePos x="0" y="0"/>
            <wp:positionH relativeFrom="column">
              <wp:posOffset>8490585</wp:posOffset>
            </wp:positionH>
            <wp:positionV relativeFrom="paragraph">
              <wp:posOffset>3514725</wp:posOffset>
            </wp:positionV>
            <wp:extent cx="750570" cy="504825"/>
            <wp:effectExtent l="19050" t="0" r="0" b="0"/>
            <wp:wrapSquare wrapText="bothSides"/>
            <wp:docPr id="3" name="Picture 7" descr="Image result for joyeux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yeux noel"/>
                    <pic:cNvPicPr>
                      <a:picLocks noChangeAspect="1" noChangeArrowheads="1"/>
                    </pic:cNvPicPr>
                  </pic:nvPicPr>
                  <pic:blipFill>
                    <a:blip r:embed="rId14" cstate="print"/>
                    <a:srcRect/>
                    <a:stretch>
                      <a:fillRect/>
                    </a:stretch>
                  </pic:blipFill>
                  <pic:spPr bwMode="auto">
                    <a:xfrm>
                      <a:off x="0" y="0"/>
                      <a:ext cx="750570" cy="504825"/>
                    </a:xfrm>
                    <a:prstGeom prst="rect">
                      <a:avLst/>
                    </a:prstGeom>
                    <a:noFill/>
                    <a:ln w="9525">
                      <a:noFill/>
                      <a:miter lim="800000"/>
                      <a:headEnd/>
                      <a:tailEnd/>
                    </a:ln>
                  </pic:spPr>
                </pic:pic>
              </a:graphicData>
            </a:graphic>
          </wp:anchor>
        </w:drawing>
      </w:r>
      <w:r w:rsidR="00FF46FA" w:rsidRPr="00FF46FA">
        <w:rPr>
          <w:noProof/>
          <w:sz w:val="4"/>
          <w:szCs w:val="4"/>
          <w:lang w:eastAsia="en-GB"/>
        </w:rPr>
        <w:pict>
          <v:roundrect id="_x0000_s1044" style="position:absolute;margin-left:543.95pt;margin-top:270.75pt;width:248.55pt;height:130.8pt;z-index:251682816;mso-position-horizontal-relative:text;mso-position-vertical-relative:text" arcsize="10923f">
            <v:textbox style="mso-next-textbox:#_x0000_s1044">
              <w:txbxContent>
                <w:p w:rsidR="002728B9" w:rsidRPr="00795E72" w:rsidRDefault="002728B9" w:rsidP="00056F4C">
                  <w:pPr>
                    <w:jc w:val="both"/>
                    <w:rPr>
                      <w:rFonts w:ascii="Comic Sans MS" w:hAnsi="Comic Sans MS"/>
                      <w:b/>
                    </w:rPr>
                  </w:pPr>
                  <w:r>
                    <w:rPr>
                      <w:rFonts w:ascii="Comic Sans MS" w:hAnsi="Comic Sans MS"/>
                      <w:b/>
                    </w:rPr>
                    <w:t xml:space="preserve">Modern Language   </w:t>
                  </w:r>
                </w:p>
                <w:p w:rsidR="002728B9" w:rsidRDefault="002728B9" w:rsidP="00056F4C">
                  <w:pPr>
                    <w:jc w:val="both"/>
                    <w:rPr>
                      <w:rFonts w:ascii="Comic Sans MS" w:hAnsi="Comic Sans MS"/>
                      <w:b/>
                      <w:sz w:val="8"/>
                    </w:rPr>
                  </w:pPr>
                </w:p>
                <w:p w:rsidR="002728B9" w:rsidRDefault="002728B9" w:rsidP="00056F4C">
                  <w:pPr>
                    <w:jc w:val="both"/>
                    <w:rPr>
                      <w:rFonts w:ascii="Comic Sans MS" w:hAnsi="Comic Sans MS"/>
                      <w:b/>
                      <w:sz w:val="8"/>
                    </w:rPr>
                  </w:pPr>
                </w:p>
                <w:p w:rsidR="002728B9" w:rsidRPr="008258DB" w:rsidRDefault="002728B9" w:rsidP="00056F4C">
                  <w:pPr>
                    <w:jc w:val="both"/>
                    <w:rPr>
                      <w:rFonts w:ascii="Comic Sans MS" w:hAnsi="Comic Sans MS"/>
                      <w:b/>
                      <w:sz w:val="8"/>
                    </w:rPr>
                  </w:pPr>
                </w:p>
                <w:p w:rsidR="002728B9" w:rsidRPr="00646F95" w:rsidRDefault="002728B9" w:rsidP="00056F4C">
                  <w:pPr>
                    <w:jc w:val="both"/>
                    <w:rPr>
                      <w:rFonts w:ascii="Comic Sans MS" w:hAnsi="Comic Sans MS"/>
                      <w:sz w:val="22"/>
                    </w:rPr>
                  </w:pPr>
                  <w:r>
                    <w:rPr>
                      <w:rFonts w:ascii="Comic Sans MS" w:hAnsi="Comic Sans MS"/>
                      <w:sz w:val="22"/>
                    </w:rPr>
                    <w:t>In line with 1+2 languages guidance we will be immersing ourselves in both French and Spanish Christmas themed language. We will sing a carol from each country at our final assembly.</w:t>
                  </w:r>
                </w:p>
              </w:txbxContent>
            </v:textbox>
          </v:roundrect>
        </w:pict>
      </w:r>
      <w:r w:rsidR="00253E23">
        <w:rPr>
          <w:noProof/>
          <w:sz w:val="4"/>
          <w:szCs w:val="4"/>
          <w:lang w:eastAsia="en-GB"/>
        </w:rPr>
        <w:drawing>
          <wp:anchor distT="0" distB="0" distL="114300" distR="114300" simplePos="0" relativeHeight="251692032" behindDoc="0" locked="0" layoutInCell="1" allowOverlap="1">
            <wp:simplePos x="0" y="0"/>
            <wp:positionH relativeFrom="column">
              <wp:posOffset>6250940</wp:posOffset>
            </wp:positionH>
            <wp:positionV relativeFrom="paragraph">
              <wp:posOffset>3409950</wp:posOffset>
            </wp:positionV>
            <wp:extent cx="551815" cy="695325"/>
            <wp:effectExtent l="0" t="0" r="635" b="0"/>
            <wp:wrapSquare wrapText="bothSides"/>
            <wp:docPr id="15" name="Picture 10" descr="Image result for ceilidh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eilidh  dancing clipart"/>
                    <pic:cNvPicPr>
                      <a:picLocks noChangeAspect="1" noChangeArrowheads="1"/>
                    </pic:cNvPicPr>
                  </pic:nvPicPr>
                  <pic:blipFill>
                    <a:blip r:embed="rId15" cstate="print"/>
                    <a:srcRect/>
                    <a:stretch>
                      <a:fillRect/>
                    </a:stretch>
                  </pic:blipFill>
                  <pic:spPr bwMode="auto">
                    <a:xfrm>
                      <a:off x="0" y="0"/>
                      <a:ext cx="551815" cy="695325"/>
                    </a:xfrm>
                    <a:prstGeom prst="rect">
                      <a:avLst/>
                    </a:prstGeom>
                    <a:noFill/>
                    <a:ln w="9525">
                      <a:noFill/>
                      <a:miter lim="800000"/>
                      <a:headEnd/>
                      <a:tailEnd/>
                    </a:ln>
                  </pic:spPr>
                </pic:pic>
              </a:graphicData>
            </a:graphic>
          </wp:anchor>
        </w:drawing>
      </w:r>
      <w:r w:rsidR="00FF46FA" w:rsidRPr="00FF46FA">
        <w:rPr>
          <w:noProof/>
          <w:sz w:val="4"/>
          <w:szCs w:val="4"/>
          <w:lang w:eastAsia="en-GB"/>
        </w:rPr>
        <w:pict>
          <v:roundrect id="_x0000_s1027" style="position:absolute;margin-left:315.95pt;margin-top:142.8pt;width:176.25pt;height:122.6pt;z-index:251661312;mso-position-horizontal-relative:text;mso-position-vertical-relative:text" arcsize="10923f" strokeweight="2.5pt">
            <v:shadow color="#868686"/>
            <v:textbox style="mso-next-textbox:#_x0000_s1027">
              <w:txbxContent>
                <w:p w:rsidR="002728B9" w:rsidRDefault="002728B9" w:rsidP="00E95ADD">
                  <w:pPr>
                    <w:jc w:val="center"/>
                    <w:rPr>
                      <w:rFonts w:ascii="Comic Sans MS" w:hAnsi="Comic Sans MS"/>
                      <w:b/>
                      <w:sz w:val="40"/>
                      <w:szCs w:val="40"/>
                    </w:rPr>
                  </w:pPr>
                  <w:r>
                    <w:rPr>
                      <w:noProof/>
                      <w:lang w:eastAsia="en-GB"/>
                    </w:rPr>
                    <w:drawing>
                      <wp:inline distT="0" distB="0" distL="0" distR="0">
                        <wp:extent cx="1884045" cy="1238250"/>
                        <wp:effectExtent l="19050" t="0" r="1905" b="0"/>
                        <wp:docPr id="8" name="Picture 1" descr="Image result for christma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around the world"/>
                                <pic:cNvPicPr>
                                  <a:picLocks noChangeAspect="1" noChangeArrowheads="1"/>
                                </pic:cNvPicPr>
                              </pic:nvPicPr>
                              <pic:blipFill>
                                <a:blip r:embed="rId16"/>
                                <a:srcRect/>
                                <a:stretch>
                                  <a:fillRect/>
                                </a:stretch>
                              </pic:blipFill>
                              <pic:spPr bwMode="auto">
                                <a:xfrm>
                                  <a:off x="0" y="0"/>
                                  <a:ext cx="1884045" cy="1238250"/>
                                </a:xfrm>
                                <a:prstGeom prst="rect">
                                  <a:avLst/>
                                </a:prstGeom>
                                <a:noFill/>
                                <a:ln w="9525">
                                  <a:noFill/>
                                  <a:miter lim="800000"/>
                                  <a:headEnd/>
                                  <a:tailEnd/>
                                </a:ln>
                              </pic:spPr>
                            </pic:pic>
                          </a:graphicData>
                        </a:graphic>
                      </wp:inline>
                    </w:drawing>
                  </w:r>
                </w:p>
                <w:p w:rsidR="002728B9" w:rsidRPr="005449E5" w:rsidRDefault="002728B9" w:rsidP="00E95ADD">
                  <w:pPr>
                    <w:jc w:val="center"/>
                    <w:rPr>
                      <w:rFonts w:ascii="Comic Sans MS" w:hAnsi="Comic Sans MS"/>
                      <w:b/>
                      <w:sz w:val="40"/>
                      <w:szCs w:val="40"/>
                    </w:rPr>
                  </w:pPr>
                </w:p>
              </w:txbxContent>
            </v:textbox>
          </v:roundrect>
        </w:pict>
      </w:r>
    </w:p>
    <w:sectPr w:rsidR="00E95ADD" w:rsidSect="00E95ADD">
      <w:headerReference w:type="default" r:id="rId17"/>
      <w:footerReference w:type="even" r:id="rId18"/>
      <w:footerReference w:type="defaul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B9" w:rsidRDefault="002728B9" w:rsidP="009C0891">
      <w:r>
        <w:separator/>
      </w:r>
    </w:p>
  </w:endnote>
  <w:endnote w:type="continuationSeparator" w:id="0">
    <w:p w:rsidR="002728B9" w:rsidRDefault="002728B9" w:rsidP="009C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B9" w:rsidRDefault="00FF46FA">
    <w:pPr>
      <w:pStyle w:val="Footer"/>
      <w:framePr w:wrap="around" w:vAnchor="text" w:hAnchor="margin" w:xAlign="center" w:y="1"/>
      <w:rPr>
        <w:rStyle w:val="PageNumber"/>
      </w:rPr>
    </w:pPr>
    <w:r>
      <w:rPr>
        <w:rStyle w:val="PageNumber"/>
      </w:rPr>
      <w:fldChar w:fldCharType="begin"/>
    </w:r>
    <w:r w:rsidR="002728B9">
      <w:rPr>
        <w:rStyle w:val="PageNumber"/>
      </w:rPr>
      <w:instrText xml:space="preserve">PAGE  </w:instrText>
    </w:r>
    <w:r>
      <w:rPr>
        <w:rStyle w:val="PageNumber"/>
      </w:rPr>
      <w:fldChar w:fldCharType="end"/>
    </w:r>
  </w:p>
  <w:p w:rsidR="002728B9" w:rsidRDefault="00272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B9" w:rsidRPr="006B4F6C" w:rsidRDefault="002728B9"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B9" w:rsidRDefault="002728B9" w:rsidP="009C0891">
      <w:r>
        <w:separator/>
      </w:r>
    </w:p>
  </w:footnote>
  <w:footnote w:type="continuationSeparator" w:id="0">
    <w:p w:rsidR="002728B9" w:rsidRDefault="002728B9" w:rsidP="009C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2728B9" w:rsidTr="00E95ADD">
      <w:trPr>
        <w:cantSplit/>
        <w:trHeight w:hRule="exact" w:val="397"/>
      </w:trPr>
      <w:tc>
        <w:tcPr>
          <w:tcW w:w="3402" w:type="dxa"/>
          <w:vAlign w:val="center"/>
        </w:tcPr>
        <w:p w:rsidR="002728B9" w:rsidRPr="000943F7" w:rsidRDefault="002728B9" w:rsidP="00253E23">
          <w:pPr>
            <w:pStyle w:val="Header"/>
            <w:rPr>
              <w:rFonts w:ascii="SassoonCRInfant" w:hAnsi="SassoonCRInfant" w:cs="Arial"/>
              <w:b/>
              <w:bCs/>
              <w:szCs w:val="24"/>
            </w:rPr>
          </w:pPr>
          <w:proofErr w:type="spellStart"/>
          <w:r w:rsidRPr="000943F7">
            <w:rPr>
              <w:rFonts w:ascii="SassoonCRInfant" w:hAnsi="SassoonCRInfant" w:cs="Arial"/>
              <w:b/>
              <w:bCs/>
              <w:szCs w:val="24"/>
            </w:rPr>
            <w:t>Tynewater</w:t>
          </w:r>
          <w:proofErr w:type="spellEnd"/>
          <w:r w:rsidRPr="000943F7">
            <w:rPr>
              <w:rFonts w:ascii="SassoonCRInfant" w:hAnsi="SassoonCRInfant" w:cs="Arial"/>
              <w:b/>
              <w:bCs/>
              <w:szCs w:val="24"/>
            </w:rPr>
            <w:t xml:space="preserve"> Primary School </w:t>
          </w:r>
        </w:p>
      </w:tc>
      <w:tc>
        <w:tcPr>
          <w:tcW w:w="2977" w:type="dxa"/>
          <w:gridSpan w:val="2"/>
          <w:vAlign w:val="center"/>
        </w:tcPr>
        <w:p w:rsidR="002728B9" w:rsidRPr="0083704C" w:rsidRDefault="002728B9" w:rsidP="00253E23">
          <w:pPr>
            <w:pStyle w:val="Header"/>
            <w:jc w:val="center"/>
            <w:rPr>
              <w:rFonts w:ascii="SassoonCRInfant" w:hAnsi="SassoonCRInfant" w:cs="Arial"/>
              <w:b/>
              <w:szCs w:val="24"/>
            </w:rPr>
          </w:pPr>
          <w:r>
            <w:rPr>
              <w:rFonts w:ascii="SassoonCRInfant" w:hAnsi="SassoonCRInfant" w:cs="Arial"/>
              <w:b/>
              <w:szCs w:val="24"/>
            </w:rPr>
            <w:t>2017-2018 Period 4</w:t>
          </w:r>
        </w:p>
      </w:tc>
      <w:tc>
        <w:tcPr>
          <w:tcW w:w="3260" w:type="dxa"/>
          <w:vAlign w:val="center"/>
        </w:tcPr>
        <w:p w:rsidR="002728B9" w:rsidRPr="0083704C" w:rsidRDefault="002728B9" w:rsidP="00253E23">
          <w:pPr>
            <w:pStyle w:val="Header"/>
            <w:jc w:val="center"/>
            <w:rPr>
              <w:rFonts w:ascii="SassoonCRInfant" w:hAnsi="SassoonCRInfant" w:cs="Arial"/>
              <w:b/>
              <w:szCs w:val="24"/>
            </w:rPr>
          </w:pPr>
          <w:r>
            <w:rPr>
              <w:rFonts w:ascii="SassoonCRInfant" w:hAnsi="SassoonCRInfant" w:cs="Arial"/>
              <w:b/>
              <w:szCs w:val="24"/>
            </w:rPr>
            <w:t>04</w:t>
          </w:r>
          <w:r w:rsidRPr="0083704C">
            <w:rPr>
              <w:rFonts w:ascii="SassoonCRInfant" w:hAnsi="SassoonCRInfant" w:cs="Arial"/>
              <w:b/>
              <w:szCs w:val="24"/>
            </w:rPr>
            <w:t>/1</w:t>
          </w:r>
          <w:r>
            <w:rPr>
              <w:rFonts w:ascii="SassoonCRInfant" w:hAnsi="SassoonCRInfant" w:cs="Arial"/>
              <w:b/>
              <w:szCs w:val="24"/>
            </w:rPr>
            <w:t>2/17 to 22</w:t>
          </w:r>
          <w:r w:rsidRPr="0083704C">
            <w:rPr>
              <w:rFonts w:ascii="SassoonCRInfant" w:hAnsi="SassoonCRInfant" w:cs="Arial"/>
              <w:b/>
              <w:szCs w:val="24"/>
            </w:rPr>
            <w:t>/12/17</w:t>
          </w:r>
        </w:p>
      </w:tc>
      <w:tc>
        <w:tcPr>
          <w:tcW w:w="4536" w:type="dxa"/>
          <w:vAlign w:val="center"/>
        </w:tcPr>
        <w:p w:rsidR="002728B9" w:rsidRPr="0083704C" w:rsidRDefault="007B41B3" w:rsidP="00253E23">
          <w:pPr>
            <w:pStyle w:val="Header"/>
            <w:rPr>
              <w:rFonts w:ascii="SassoonCRInfant" w:hAnsi="SassoonCRInfant" w:cs="Arial"/>
              <w:b/>
              <w:szCs w:val="24"/>
            </w:rPr>
          </w:pPr>
          <w:r>
            <w:rPr>
              <w:rFonts w:ascii="SassoonCRInfant" w:hAnsi="SassoonCRInfant" w:cs="Arial"/>
              <w:b/>
              <w:szCs w:val="24"/>
            </w:rPr>
            <w:t xml:space="preserve">Teacher: Miss </w:t>
          </w:r>
          <w:proofErr w:type="spellStart"/>
          <w:r>
            <w:rPr>
              <w:rFonts w:ascii="SassoonCRInfant" w:hAnsi="SassoonCRInfant" w:cs="Arial"/>
              <w:b/>
              <w:szCs w:val="24"/>
            </w:rPr>
            <w:t>A.Blyth</w:t>
          </w:r>
          <w:proofErr w:type="spellEnd"/>
        </w:p>
      </w:tc>
      <w:tc>
        <w:tcPr>
          <w:tcW w:w="993" w:type="dxa"/>
          <w:vAlign w:val="center"/>
        </w:tcPr>
        <w:p w:rsidR="002728B9" w:rsidRPr="0083704C" w:rsidRDefault="007B41B3" w:rsidP="00253E23">
          <w:pPr>
            <w:pStyle w:val="Header"/>
            <w:rPr>
              <w:rFonts w:ascii="SassoonCRInfant" w:hAnsi="SassoonCRInfant" w:cs="Arial"/>
              <w:b/>
              <w:szCs w:val="24"/>
            </w:rPr>
          </w:pPr>
          <w:r>
            <w:rPr>
              <w:rFonts w:ascii="SassoonCRInfant" w:hAnsi="SassoonCRInfant" w:cs="Arial"/>
              <w:b/>
              <w:szCs w:val="24"/>
            </w:rPr>
            <w:t>P7</w:t>
          </w:r>
        </w:p>
      </w:tc>
    </w:tr>
    <w:tr w:rsidR="002728B9" w:rsidRPr="006F0701" w:rsidTr="00E95ADD">
      <w:trPr>
        <w:cantSplit/>
        <w:trHeight w:hRule="exact" w:val="397"/>
      </w:trPr>
      <w:tc>
        <w:tcPr>
          <w:tcW w:w="15168" w:type="dxa"/>
          <w:gridSpan w:val="6"/>
          <w:vAlign w:val="center"/>
        </w:tcPr>
        <w:p w:rsidR="002728B9" w:rsidRPr="000943F7" w:rsidRDefault="002728B9" w:rsidP="00253E23">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2728B9" w:rsidTr="00E95ADD">
      <w:trPr>
        <w:cantSplit/>
        <w:trHeight w:hRule="exact" w:val="397"/>
      </w:trPr>
      <w:tc>
        <w:tcPr>
          <w:tcW w:w="4253" w:type="dxa"/>
          <w:gridSpan w:val="2"/>
          <w:vAlign w:val="center"/>
        </w:tcPr>
        <w:p w:rsidR="002728B9" w:rsidRPr="000943F7" w:rsidRDefault="002728B9" w:rsidP="00253E23">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2728B9" w:rsidRPr="000943F7" w:rsidRDefault="002728B9" w:rsidP="00253E23">
          <w:pPr>
            <w:pStyle w:val="Header"/>
            <w:rPr>
              <w:rStyle w:val="PageNumber"/>
              <w:rFonts w:ascii="SassoonCRInfant" w:hAnsi="SassoonCRInfant"/>
              <w:szCs w:val="24"/>
            </w:rPr>
          </w:pPr>
          <w:r>
            <w:rPr>
              <w:rStyle w:val="PageNumber"/>
              <w:rFonts w:ascii="SassoonCRInfant" w:hAnsi="SassoonCRInfant"/>
              <w:szCs w:val="24"/>
            </w:rPr>
            <w:t>The Darker Side of Edinburgh/ Christmas Around the World</w:t>
          </w:r>
        </w:p>
      </w:tc>
    </w:tr>
    <w:tr w:rsidR="002728B9" w:rsidTr="00253E23">
      <w:trPr>
        <w:cantSplit/>
        <w:trHeight w:hRule="exact" w:val="964"/>
      </w:trPr>
      <w:tc>
        <w:tcPr>
          <w:tcW w:w="4253" w:type="dxa"/>
          <w:gridSpan w:val="2"/>
          <w:tcMar>
            <w:top w:w="28" w:type="dxa"/>
          </w:tcMar>
        </w:tcPr>
        <w:p w:rsidR="002728B9" w:rsidRPr="000943F7" w:rsidRDefault="002728B9" w:rsidP="00253E23">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2728B9" w:rsidRPr="000943F7" w:rsidRDefault="002728B9" w:rsidP="00253E23">
          <w:pPr>
            <w:pStyle w:val="Header"/>
            <w:jc w:val="both"/>
            <w:rPr>
              <w:rFonts w:ascii="SassoonCRInfant" w:hAnsi="SassoonCRInfant" w:cs="Arial"/>
              <w:szCs w:val="24"/>
            </w:rPr>
          </w:pPr>
          <w:r w:rsidRPr="000943F7">
            <w:rPr>
              <w:rFonts w:ascii="SassoonCRInfant" w:hAnsi="SassoonCRInfant" w:cs="Arial"/>
              <w:szCs w:val="24"/>
            </w:rPr>
            <w:t xml:space="preserve">Children will </w:t>
          </w:r>
          <w:r>
            <w:rPr>
              <w:rFonts w:ascii="SassoonCRInfant" w:hAnsi="SassoonCRInfant" w:cs="Arial"/>
              <w:szCs w:val="24"/>
            </w:rPr>
            <w:t>be rounding off their learning about Burke and Hare with their very special performance. We will then look at how Christmas is celebrated in France and Spain, before sharing that information at our final assembly.</w:t>
          </w:r>
        </w:p>
      </w:tc>
    </w:tr>
    <w:tr w:rsidR="002728B9" w:rsidTr="00E95ADD">
      <w:trPr>
        <w:cantSplit/>
        <w:trHeight w:hRule="exact" w:val="108"/>
      </w:trPr>
      <w:tc>
        <w:tcPr>
          <w:tcW w:w="4253" w:type="dxa"/>
          <w:gridSpan w:val="2"/>
          <w:tcMar>
            <w:top w:w="28" w:type="dxa"/>
          </w:tcMar>
        </w:tcPr>
        <w:p w:rsidR="002728B9" w:rsidRPr="00C107BE" w:rsidRDefault="002728B9" w:rsidP="00E95ADD">
          <w:pPr>
            <w:pStyle w:val="Header"/>
            <w:ind w:right="33"/>
            <w:rPr>
              <w:rFonts w:ascii="Comic Sans MS" w:hAnsi="Comic Sans MS" w:cs="Arial"/>
              <w:b/>
              <w:bCs/>
              <w:szCs w:val="24"/>
            </w:rPr>
          </w:pPr>
        </w:p>
      </w:tc>
      <w:tc>
        <w:tcPr>
          <w:tcW w:w="10915" w:type="dxa"/>
          <w:gridSpan w:val="4"/>
          <w:tcMar>
            <w:top w:w="28" w:type="dxa"/>
          </w:tcMar>
        </w:tcPr>
        <w:p w:rsidR="002728B9" w:rsidRPr="00C107BE" w:rsidRDefault="002728B9" w:rsidP="00E95ADD">
          <w:pPr>
            <w:pStyle w:val="Header"/>
            <w:rPr>
              <w:rFonts w:ascii="Comic Sans MS" w:hAnsi="Comic Sans MS" w:cs="Arial"/>
              <w:szCs w:val="24"/>
            </w:rPr>
          </w:pPr>
        </w:p>
      </w:tc>
    </w:tr>
  </w:tbl>
  <w:p w:rsidR="002728B9" w:rsidRPr="00F26959" w:rsidRDefault="002728B9">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6F4C"/>
    <w:rsid w:val="000B54D3"/>
    <w:rsid w:val="000E27F2"/>
    <w:rsid w:val="00192E2C"/>
    <w:rsid w:val="00253E23"/>
    <w:rsid w:val="002728B9"/>
    <w:rsid w:val="00307DBA"/>
    <w:rsid w:val="003C39DB"/>
    <w:rsid w:val="004E2256"/>
    <w:rsid w:val="004E4408"/>
    <w:rsid w:val="00631805"/>
    <w:rsid w:val="00646F95"/>
    <w:rsid w:val="006616B5"/>
    <w:rsid w:val="0067320A"/>
    <w:rsid w:val="00761ED6"/>
    <w:rsid w:val="007910B7"/>
    <w:rsid w:val="00795E72"/>
    <w:rsid w:val="007B41B3"/>
    <w:rsid w:val="008258DB"/>
    <w:rsid w:val="00864269"/>
    <w:rsid w:val="009C0891"/>
    <w:rsid w:val="009C67F1"/>
    <w:rsid w:val="009E1012"/>
    <w:rsid w:val="00A57620"/>
    <w:rsid w:val="00A66B1E"/>
    <w:rsid w:val="00BD2F62"/>
    <w:rsid w:val="00BF3BE7"/>
    <w:rsid w:val="00C93216"/>
    <w:rsid w:val="00D45252"/>
    <w:rsid w:val="00E95ADD"/>
    <w:rsid w:val="00F61997"/>
    <w:rsid w:val="00FF46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blytha17</cp:lastModifiedBy>
  <cp:revision>2</cp:revision>
  <dcterms:created xsi:type="dcterms:W3CDTF">2017-12-11T15:02:00Z</dcterms:created>
  <dcterms:modified xsi:type="dcterms:W3CDTF">2017-12-11T15:02:00Z</dcterms:modified>
</cp:coreProperties>
</file>