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D2" w:rsidRPr="00793AE9" w:rsidRDefault="00163837" w:rsidP="004257D2">
      <w:pPr>
        <w:jc w:val="center"/>
        <w:rPr>
          <w:b/>
          <w:sz w:val="18"/>
          <w:szCs w:val="18"/>
        </w:rPr>
      </w:pPr>
      <w:r w:rsidRPr="00163837">
        <w:rPr>
          <w:noProof/>
          <w:sz w:val="4"/>
          <w:szCs w:val="4"/>
          <w:lang w:eastAsia="en-GB"/>
        </w:rPr>
        <w:pict>
          <v:roundrect id="_x0000_s1027" style="position:absolute;left:0;text-align:left;margin-left:-40.75pt;margin-top:10.9pt;width:290.4pt;height:197.6pt;z-index:251656704;mso-position-horizontal-relative:text;mso-position-vertical-relative:text" arcsize="10923f" strokecolor="red" strokeweight="2.25pt">
            <v:textbox style="mso-next-textbox:#_x0000_s1027">
              <w:txbxContent>
                <w:p w:rsidR="00A54385" w:rsidRPr="001F4B16" w:rsidRDefault="00A54385" w:rsidP="001F4B16">
                  <w:pPr>
                    <w:jc w:val="center"/>
                    <w:rPr>
                      <w:rFonts w:ascii="Comic Sans MS" w:hAnsi="Comic Sans MS"/>
                      <w:b/>
                      <w:u w:val="single"/>
                    </w:rPr>
                  </w:pPr>
                  <w:r w:rsidRPr="001F4B16">
                    <w:rPr>
                      <w:rFonts w:ascii="Comic Sans MS" w:hAnsi="Comic Sans MS"/>
                      <w:b/>
                      <w:u w:val="single"/>
                    </w:rPr>
                    <w:t>Language and Literacy</w:t>
                  </w:r>
                </w:p>
                <w:p w:rsidR="009937F6" w:rsidRPr="00A42F40" w:rsidRDefault="00A54385" w:rsidP="00B759CB">
                  <w:pPr>
                    <w:rPr>
                      <w:rFonts w:ascii="Comic Sans MS" w:hAnsi="Comic Sans MS"/>
                      <w:sz w:val="22"/>
                    </w:rPr>
                  </w:pPr>
                  <w:r w:rsidRPr="00A42F40">
                    <w:rPr>
                      <w:rFonts w:ascii="Comic Sans MS" w:hAnsi="Comic Sans MS"/>
                      <w:b/>
                      <w:sz w:val="22"/>
                    </w:rPr>
                    <w:t>Reading</w:t>
                  </w:r>
                  <w:r w:rsidRPr="00A42F40">
                    <w:rPr>
                      <w:rFonts w:ascii="Comic Sans MS" w:hAnsi="Comic Sans MS"/>
                      <w:sz w:val="22"/>
                    </w:rPr>
                    <w:t xml:space="preserve"> –</w:t>
                  </w:r>
                  <w:r w:rsidR="00440852" w:rsidRPr="00A42F40">
                    <w:rPr>
                      <w:rFonts w:ascii="Comic Sans MS" w:hAnsi="Comic Sans MS"/>
                      <w:sz w:val="22"/>
                    </w:rPr>
                    <w:t xml:space="preserve"> </w:t>
                  </w:r>
                  <w:r w:rsidR="009937F6" w:rsidRPr="00A42F40">
                    <w:rPr>
                      <w:rFonts w:ascii="Comic Sans MS" w:hAnsi="Comic Sans MS"/>
                      <w:sz w:val="22"/>
                    </w:rPr>
                    <w:t xml:space="preserve">Children will continue take home their reading books for homework each week. </w:t>
                  </w:r>
                  <w:r w:rsidR="00A42F40" w:rsidRPr="00A42F40">
                    <w:rPr>
                      <w:rFonts w:ascii="Comic Sans MS" w:hAnsi="Comic Sans MS"/>
                      <w:sz w:val="22"/>
                    </w:rPr>
                    <w:t xml:space="preserve">The children will also have the opportunity to read for enjoyment and choice at different points in the day during quiet reading time. </w:t>
                  </w:r>
                </w:p>
                <w:p w:rsidR="00E83A36" w:rsidRPr="00A42F40" w:rsidRDefault="00A54385" w:rsidP="00B759CB">
                  <w:pPr>
                    <w:rPr>
                      <w:rFonts w:ascii="Comic Sans MS" w:hAnsi="Comic Sans MS"/>
                      <w:sz w:val="22"/>
                    </w:rPr>
                  </w:pPr>
                  <w:r w:rsidRPr="00A42F40">
                    <w:rPr>
                      <w:rFonts w:ascii="Comic Sans MS" w:hAnsi="Comic Sans MS"/>
                      <w:b/>
                      <w:sz w:val="22"/>
                    </w:rPr>
                    <w:t>Writing</w:t>
                  </w:r>
                  <w:r w:rsidR="00691EE1">
                    <w:rPr>
                      <w:rFonts w:ascii="Comic Sans MS" w:hAnsi="Comic Sans MS"/>
                      <w:sz w:val="22"/>
                    </w:rPr>
                    <w:t xml:space="preserve"> – For our writing focus this period we will be continuing with our work on writing a formal letter. </w:t>
                  </w:r>
                </w:p>
                <w:p w:rsidR="00A54385" w:rsidRPr="00A42F40" w:rsidRDefault="00A54385" w:rsidP="004257D2">
                  <w:pPr>
                    <w:rPr>
                      <w:rFonts w:ascii="Comic Sans MS" w:hAnsi="Comic Sans MS"/>
                      <w:sz w:val="22"/>
                    </w:rPr>
                  </w:pPr>
                  <w:r w:rsidRPr="00A42F40">
                    <w:rPr>
                      <w:rFonts w:ascii="Comic Sans MS" w:hAnsi="Comic Sans MS"/>
                      <w:b/>
                      <w:sz w:val="22"/>
                    </w:rPr>
                    <w:t>Spelling</w:t>
                  </w:r>
                  <w:r w:rsidRPr="00A42F40">
                    <w:rPr>
                      <w:rFonts w:ascii="Comic Sans MS" w:hAnsi="Comic Sans MS"/>
                      <w:sz w:val="22"/>
                    </w:rPr>
                    <w:t xml:space="preserve"> – </w:t>
                  </w:r>
                  <w:r w:rsidR="001F4B16" w:rsidRPr="00A42F40">
                    <w:rPr>
                      <w:rFonts w:ascii="Comic Sans MS" w:hAnsi="Comic Sans MS"/>
                      <w:sz w:val="22"/>
                    </w:rPr>
                    <w:t xml:space="preserve">We will continue to work through the Jolly Grammar spelling book for spelling words.  </w:t>
                  </w:r>
                </w:p>
              </w:txbxContent>
            </v:textbox>
          </v:roundrect>
        </w:pict>
      </w:r>
      <w:r w:rsidRPr="00163837">
        <w:rPr>
          <w:noProof/>
          <w:sz w:val="4"/>
          <w:szCs w:val="4"/>
          <w:lang w:eastAsia="en-GB"/>
        </w:rPr>
        <w:pict>
          <v:roundrect id="_x0000_s1028" style="position:absolute;left:0;text-align:left;margin-left:519.35pt;margin-top:-5.2pt;width:235.5pt;height:182.4pt;z-index:251664896;mso-position-horizontal-relative:text;mso-position-vertical-relative:text" arcsize="10923f" strokecolor="#0070c0" strokeweight="3pt">
            <v:textbox style="mso-next-textbox:#_x0000_s1028">
              <w:txbxContent>
                <w:p w:rsidR="00A23D1F" w:rsidRPr="001F4B16" w:rsidRDefault="00561D1E" w:rsidP="00561D1E">
                  <w:pPr>
                    <w:jc w:val="center"/>
                    <w:rPr>
                      <w:rFonts w:ascii="Comic Sans MS" w:hAnsi="Comic Sans MS"/>
                      <w:b/>
                      <w:u w:val="single"/>
                    </w:rPr>
                  </w:pPr>
                  <w:r w:rsidRPr="001F4B16">
                    <w:rPr>
                      <w:rFonts w:ascii="Comic Sans MS" w:hAnsi="Comic Sans MS"/>
                      <w:b/>
                      <w:u w:val="single"/>
                    </w:rPr>
                    <w:t xml:space="preserve">Mathematics &amp; </w:t>
                  </w:r>
                  <w:r w:rsidR="00A23D1F" w:rsidRPr="001F4B16">
                    <w:rPr>
                      <w:rFonts w:ascii="Comic Sans MS" w:hAnsi="Comic Sans MS"/>
                      <w:b/>
                      <w:u w:val="single"/>
                    </w:rPr>
                    <w:t>Numeracy</w:t>
                  </w:r>
                </w:p>
                <w:p w:rsidR="00EE43A4" w:rsidRPr="009C74FF" w:rsidRDefault="001F4B16" w:rsidP="004257D2">
                  <w:pPr>
                    <w:rPr>
                      <w:rFonts w:ascii="Comic Sans MS" w:hAnsi="Comic Sans MS"/>
                      <w:b/>
                      <w:sz w:val="22"/>
                      <w:szCs w:val="22"/>
                      <w:u w:val="single"/>
                    </w:rPr>
                  </w:pPr>
                  <w:r w:rsidRPr="009C74FF">
                    <w:rPr>
                      <w:rFonts w:ascii="Comic Sans MS" w:hAnsi="Comic Sans MS"/>
                      <w:sz w:val="22"/>
                      <w:szCs w:val="22"/>
                    </w:rPr>
                    <w:t xml:space="preserve"> </w:t>
                  </w:r>
                  <w:r w:rsidRPr="009C74FF">
                    <w:rPr>
                      <w:rFonts w:ascii="Comic Sans MS" w:hAnsi="Comic Sans MS"/>
                      <w:b/>
                      <w:sz w:val="22"/>
                      <w:szCs w:val="22"/>
                      <w:u w:val="single"/>
                    </w:rPr>
                    <w:t xml:space="preserve">Numeracy </w:t>
                  </w:r>
                </w:p>
                <w:p w:rsidR="00561D1E" w:rsidRPr="009C74FF" w:rsidRDefault="001F4B16" w:rsidP="004257D2">
                  <w:pPr>
                    <w:rPr>
                      <w:rFonts w:ascii="Comic Sans MS" w:hAnsi="Comic Sans MS"/>
                      <w:sz w:val="22"/>
                      <w:szCs w:val="22"/>
                    </w:rPr>
                  </w:pPr>
                  <w:r w:rsidRPr="009C74FF">
                    <w:rPr>
                      <w:rFonts w:ascii="Comic Sans MS" w:hAnsi="Comic Sans MS"/>
                      <w:sz w:val="22"/>
                      <w:szCs w:val="22"/>
                    </w:rPr>
                    <w:t xml:space="preserve">This period in Numeracy and Maths we will </w:t>
                  </w:r>
                  <w:r w:rsidR="009C74FF" w:rsidRPr="009C74FF">
                    <w:rPr>
                      <w:rFonts w:ascii="Comic Sans MS" w:hAnsi="Comic Sans MS"/>
                      <w:sz w:val="22"/>
                      <w:szCs w:val="22"/>
                    </w:rPr>
                    <w:t>continue to focus on:</w:t>
                  </w:r>
                </w:p>
                <w:p w:rsidR="009C74FF" w:rsidRPr="009C74FF" w:rsidRDefault="009C74FF" w:rsidP="009C74FF">
                  <w:pPr>
                    <w:pStyle w:val="ListParagraph"/>
                    <w:numPr>
                      <w:ilvl w:val="0"/>
                      <w:numId w:val="4"/>
                    </w:numPr>
                    <w:rPr>
                      <w:rFonts w:ascii="Comic Sans MS" w:hAnsi="Comic Sans MS"/>
                      <w:sz w:val="22"/>
                      <w:szCs w:val="22"/>
                    </w:rPr>
                  </w:pPr>
                  <w:r w:rsidRPr="009C74FF">
                    <w:rPr>
                      <w:rFonts w:ascii="Comic Sans MS" w:hAnsi="Comic Sans MS"/>
                      <w:sz w:val="22"/>
                      <w:szCs w:val="22"/>
                    </w:rPr>
                    <w:t>Counting in 2s, 5s and 10s</w:t>
                  </w:r>
                </w:p>
                <w:p w:rsidR="009C74FF" w:rsidRPr="009C74FF" w:rsidRDefault="009C74FF" w:rsidP="009C74FF">
                  <w:pPr>
                    <w:pStyle w:val="ListParagraph"/>
                    <w:numPr>
                      <w:ilvl w:val="0"/>
                      <w:numId w:val="4"/>
                    </w:numPr>
                    <w:rPr>
                      <w:rFonts w:ascii="Comic Sans MS" w:hAnsi="Comic Sans MS"/>
                      <w:sz w:val="22"/>
                      <w:szCs w:val="22"/>
                    </w:rPr>
                  </w:pPr>
                  <w:r w:rsidRPr="009C74FF">
                    <w:rPr>
                      <w:rFonts w:ascii="Comic Sans MS" w:hAnsi="Comic Sans MS"/>
                      <w:sz w:val="22"/>
                      <w:szCs w:val="22"/>
                    </w:rPr>
                    <w:t>Addition and subtraction</w:t>
                  </w:r>
                </w:p>
                <w:p w:rsidR="009C74FF" w:rsidRPr="009C74FF" w:rsidRDefault="009C74FF" w:rsidP="009C74FF">
                  <w:pPr>
                    <w:pStyle w:val="ListParagraph"/>
                    <w:numPr>
                      <w:ilvl w:val="0"/>
                      <w:numId w:val="4"/>
                    </w:numPr>
                    <w:rPr>
                      <w:rFonts w:ascii="Comic Sans MS" w:hAnsi="Comic Sans MS"/>
                      <w:sz w:val="22"/>
                      <w:szCs w:val="22"/>
                    </w:rPr>
                  </w:pPr>
                  <w:r w:rsidRPr="009C74FF">
                    <w:rPr>
                      <w:rFonts w:ascii="Comic Sans MS" w:hAnsi="Comic Sans MS"/>
                      <w:sz w:val="22"/>
                      <w:szCs w:val="22"/>
                    </w:rPr>
                    <w:t xml:space="preserve">Division by ‘grouping’ </w:t>
                  </w:r>
                </w:p>
                <w:p w:rsidR="009C74FF" w:rsidRPr="009C74FF" w:rsidRDefault="009C74FF" w:rsidP="009C74FF">
                  <w:pPr>
                    <w:rPr>
                      <w:rFonts w:ascii="Comic Sans MS" w:hAnsi="Comic Sans MS"/>
                      <w:sz w:val="22"/>
                      <w:szCs w:val="22"/>
                    </w:rPr>
                  </w:pPr>
                  <w:r w:rsidRPr="009C74FF">
                    <w:rPr>
                      <w:rFonts w:ascii="Comic Sans MS" w:hAnsi="Comic Sans MS"/>
                      <w:sz w:val="22"/>
                      <w:szCs w:val="22"/>
                    </w:rPr>
                    <w:t>Using a range of different strategies and resources.</w:t>
                  </w:r>
                </w:p>
              </w:txbxContent>
            </v:textbox>
          </v:roundrect>
        </w:pict>
      </w:r>
    </w:p>
    <w:p w:rsidR="00C15BE6" w:rsidRDefault="006D4C6A">
      <w:bookmarkStart w:id="0" w:name="_GoBack"/>
      <w:bookmarkEnd w:id="0"/>
      <w:r>
        <w:rPr>
          <w:noProof/>
          <w:lang w:eastAsia="en-GB"/>
        </w:rPr>
        <w:drawing>
          <wp:anchor distT="0" distB="0" distL="114300" distR="114300" simplePos="0" relativeHeight="251665408" behindDoc="0" locked="0" layoutInCell="1" allowOverlap="1">
            <wp:simplePos x="0" y="0"/>
            <wp:positionH relativeFrom="column">
              <wp:posOffset>4938395</wp:posOffset>
            </wp:positionH>
            <wp:positionV relativeFrom="paragraph">
              <wp:posOffset>4493260</wp:posOffset>
            </wp:positionV>
            <wp:extent cx="883920" cy="662940"/>
            <wp:effectExtent l="0" t="0" r="0" b="0"/>
            <wp:wrapSquare wrapText="bothSides"/>
            <wp:docPr id="8" name="Picture 8" descr="Image result for danc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ancing clipart"/>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662940"/>
                    </a:xfrm>
                    <a:prstGeom prst="rect">
                      <a:avLst/>
                    </a:prstGeom>
                    <a:noFill/>
                    <a:ln>
                      <a:noFill/>
                    </a:ln>
                  </pic:spPr>
                </pic:pic>
              </a:graphicData>
            </a:graphic>
          </wp:anchor>
        </w:drawing>
      </w:r>
      <w:r w:rsidR="00163837" w:rsidRPr="00163837">
        <w:rPr>
          <w:noProof/>
          <w:sz w:val="4"/>
          <w:szCs w:val="4"/>
          <w:lang w:eastAsia="en-GB"/>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6" type="#_x0000_t38" style="position:absolute;margin-left:359.15pt;margin-top:231.55pt;width:73.5pt;height:27.6pt;rotation:270;flip:x;z-index:251661824;mso-position-horizontal-relative:text;mso-position-vertical-relative:text" o:connectortype="curved" adj="10800,314374,-132906"/>
        </w:pict>
      </w:r>
      <w:r w:rsidR="00163837" w:rsidRPr="00163837">
        <w:rPr>
          <w:noProof/>
          <w:sz w:val="4"/>
          <w:szCs w:val="4"/>
          <w:lang w:eastAsia="en-GB"/>
        </w:rPr>
        <w:pict>
          <v:shape id="_x0000_s1030" type="#_x0000_t38" style="position:absolute;margin-left:182.1pt;margin-top:208.6pt;width:113.6pt;height:107.7pt;flip:y;z-index:251657728;mso-position-horizontal-relative:text;mso-position-vertical-relative:text" o:connectortype="curved" adj="10800,87423,-42715"/>
        </w:pict>
      </w:r>
      <w:r w:rsidR="00C418BC">
        <w:rPr>
          <w:noProof/>
          <w:lang w:eastAsia="en-GB"/>
        </w:rPr>
        <w:drawing>
          <wp:anchor distT="0" distB="0" distL="114300" distR="114300" simplePos="0" relativeHeight="251662336" behindDoc="0" locked="0" layoutInCell="1" allowOverlap="1">
            <wp:simplePos x="0" y="0"/>
            <wp:positionH relativeFrom="column">
              <wp:posOffset>358775</wp:posOffset>
            </wp:positionH>
            <wp:positionV relativeFrom="paragraph">
              <wp:posOffset>5377180</wp:posOffset>
            </wp:positionV>
            <wp:extent cx="919480" cy="434340"/>
            <wp:effectExtent l="0" t="0" r="0" b="0"/>
            <wp:wrapSquare wrapText="bothSides"/>
            <wp:docPr id="5" name="Picture 5" descr="Image result for sing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inging clipart"/>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9480" cy="434340"/>
                    </a:xfrm>
                    <a:prstGeom prst="rect">
                      <a:avLst/>
                    </a:prstGeom>
                    <a:noFill/>
                    <a:ln>
                      <a:noFill/>
                    </a:ln>
                  </pic:spPr>
                </pic:pic>
              </a:graphicData>
            </a:graphic>
          </wp:anchor>
        </w:drawing>
      </w:r>
      <w:r w:rsidR="00163837" w:rsidRPr="00163837">
        <w:rPr>
          <w:noProof/>
          <w:sz w:val="4"/>
          <w:szCs w:val="4"/>
          <w:lang w:eastAsia="en-GB"/>
        </w:rPr>
        <w:pict>
          <v:roundrect id="_x0000_s1053" style="position:absolute;margin-left:-39.75pt;margin-top:200pt;width:236pt;height:270.2pt;z-index:251663872;mso-position-horizontal-relative:text;mso-position-vertical-relative:text" arcsize="10923f" strokecolor="fuchsia" strokeweight="3pt">
            <v:textbox style="mso-next-textbox:#_x0000_s1053">
              <w:txbxContent>
                <w:p w:rsidR="00CE454C" w:rsidRDefault="00446C12" w:rsidP="00C418BC">
                  <w:pPr>
                    <w:jc w:val="center"/>
                    <w:rPr>
                      <w:rFonts w:ascii="Comic Sans MS" w:hAnsi="Comic Sans MS"/>
                      <w:b/>
                      <w:sz w:val="22"/>
                      <w:szCs w:val="22"/>
                      <w:u w:val="single"/>
                    </w:rPr>
                  </w:pPr>
                  <w:r w:rsidRPr="00C418BC">
                    <w:rPr>
                      <w:rFonts w:ascii="Comic Sans MS" w:hAnsi="Comic Sans MS"/>
                      <w:b/>
                      <w:sz w:val="22"/>
                      <w:szCs w:val="22"/>
                      <w:u w:val="single"/>
                    </w:rPr>
                    <w:t>Exp</w:t>
                  </w:r>
                  <w:r w:rsidR="00C418BC">
                    <w:rPr>
                      <w:rFonts w:ascii="Comic Sans MS" w:hAnsi="Comic Sans MS"/>
                      <w:b/>
                      <w:sz w:val="22"/>
                      <w:szCs w:val="22"/>
                      <w:u w:val="single"/>
                    </w:rPr>
                    <w:t>ressive</w:t>
                  </w:r>
                  <w:r w:rsidRPr="00C418BC">
                    <w:rPr>
                      <w:rFonts w:ascii="Comic Sans MS" w:hAnsi="Comic Sans MS"/>
                      <w:b/>
                      <w:sz w:val="22"/>
                      <w:szCs w:val="22"/>
                      <w:u w:val="single"/>
                    </w:rPr>
                    <w:t xml:space="preserve"> arts</w:t>
                  </w:r>
                </w:p>
                <w:p w:rsidR="00C418BC" w:rsidRPr="00C418BC" w:rsidRDefault="00C418BC" w:rsidP="00C418BC">
                  <w:pPr>
                    <w:rPr>
                      <w:rFonts w:ascii="Comic Sans MS" w:hAnsi="Comic Sans MS"/>
                      <w:sz w:val="20"/>
                    </w:rPr>
                  </w:pPr>
                  <w:r w:rsidRPr="00C418BC">
                    <w:rPr>
                      <w:rFonts w:ascii="Comic Sans MS" w:hAnsi="Comic Sans MS"/>
                      <w:sz w:val="20"/>
                    </w:rPr>
                    <w:t>Primary 2 will have the opportunity to develop their skills and confidence in the expressive arts during our preparation for our nativity this period! We will cover:</w:t>
                  </w:r>
                </w:p>
                <w:p w:rsidR="00C418BC" w:rsidRPr="00C418BC" w:rsidRDefault="00C418BC" w:rsidP="00C418BC">
                  <w:pPr>
                    <w:pStyle w:val="ListParagraph"/>
                    <w:numPr>
                      <w:ilvl w:val="0"/>
                      <w:numId w:val="5"/>
                    </w:numPr>
                    <w:rPr>
                      <w:rFonts w:ascii="Comic Sans MS" w:hAnsi="Comic Sans MS"/>
                      <w:sz w:val="20"/>
                    </w:rPr>
                  </w:pPr>
                  <w:r w:rsidRPr="00C418BC">
                    <w:rPr>
                      <w:rFonts w:ascii="Comic Sans MS" w:hAnsi="Comic Sans MS"/>
                      <w:i/>
                      <w:sz w:val="20"/>
                    </w:rPr>
                    <w:t>Music</w:t>
                  </w:r>
                  <w:r w:rsidRPr="00C418BC">
                    <w:rPr>
                      <w:rFonts w:ascii="Comic Sans MS" w:hAnsi="Comic Sans MS"/>
                      <w:sz w:val="20"/>
                    </w:rPr>
                    <w:t xml:space="preserve">: through singing our songs &amp; some developing skills in playing percussion instruments </w:t>
                  </w:r>
                </w:p>
                <w:p w:rsidR="00C418BC" w:rsidRPr="00C418BC" w:rsidRDefault="00C418BC" w:rsidP="00C418BC">
                  <w:pPr>
                    <w:pStyle w:val="ListParagraph"/>
                    <w:numPr>
                      <w:ilvl w:val="0"/>
                      <w:numId w:val="5"/>
                    </w:numPr>
                    <w:rPr>
                      <w:rFonts w:ascii="Comic Sans MS" w:hAnsi="Comic Sans MS"/>
                      <w:i/>
                      <w:sz w:val="20"/>
                    </w:rPr>
                  </w:pPr>
                  <w:r w:rsidRPr="00C418BC">
                    <w:rPr>
                      <w:rFonts w:ascii="Comic Sans MS" w:hAnsi="Comic Sans MS"/>
                      <w:i/>
                      <w:sz w:val="20"/>
                    </w:rPr>
                    <w:t xml:space="preserve">Drama </w:t>
                  </w:r>
                </w:p>
                <w:p w:rsidR="00C418BC" w:rsidRPr="00C418BC" w:rsidRDefault="00C418BC" w:rsidP="00C418BC">
                  <w:pPr>
                    <w:pStyle w:val="ListParagraph"/>
                    <w:numPr>
                      <w:ilvl w:val="0"/>
                      <w:numId w:val="5"/>
                    </w:numPr>
                    <w:rPr>
                      <w:rFonts w:ascii="Comic Sans MS" w:hAnsi="Comic Sans MS"/>
                      <w:i/>
                      <w:sz w:val="20"/>
                    </w:rPr>
                  </w:pPr>
                  <w:r w:rsidRPr="00C418BC">
                    <w:rPr>
                      <w:rFonts w:ascii="Comic Sans MS" w:hAnsi="Comic Sans MS"/>
                      <w:i/>
                      <w:sz w:val="20"/>
                    </w:rPr>
                    <w:t xml:space="preserve">Art: </w:t>
                  </w:r>
                  <w:r w:rsidRPr="00C418BC">
                    <w:rPr>
                      <w:rFonts w:ascii="Comic Sans MS" w:hAnsi="Comic Sans MS"/>
                      <w:sz w:val="20"/>
                    </w:rPr>
                    <w:t>children will be selected to create different costumes and props to contribute to our show</w:t>
                  </w:r>
                </w:p>
                <w:p w:rsidR="00C418BC" w:rsidRPr="00C418BC" w:rsidRDefault="00C418BC" w:rsidP="00C418BC">
                  <w:pPr>
                    <w:pStyle w:val="ListParagraph"/>
                    <w:numPr>
                      <w:ilvl w:val="0"/>
                      <w:numId w:val="5"/>
                    </w:numPr>
                    <w:rPr>
                      <w:rFonts w:ascii="Comic Sans MS" w:hAnsi="Comic Sans MS"/>
                      <w:i/>
                      <w:sz w:val="20"/>
                    </w:rPr>
                  </w:pPr>
                  <w:r w:rsidRPr="00C418BC">
                    <w:rPr>
                      <w:rFonts w:ascii="Comic Sans MS" w:hAnsi="Comic Sans MS"/>
                      <w:i/>
                      <w:sz w:val="20"/>
                    </w:rPr>
                    <w:t>Dance:</w:t>
                  </w:r>
                  <w:r w:rsidRPr="00C418BC">
                    <w:rPr>
                      <w:rFonts w:ascii="Comic Sans MS" w:hAnsi="Comic Sans MS"/>
                      <w:sz w:val="20"/>
                    </w:rPr>
                    <w:t xml:space="preserve"> we are busy learning dance moves to go alongside our songs!</w:t>
                  </w:r>
                </w:p>
              </w:txbxContent>
            </v:textbox>
          </v:roundrect>
        </w:pict>
      </w:r>
      <w:r w:rsidR="009C74FF">
        <w:rPr>
          <w:noProof/>
          <w:lang w:eastAsia="en-GB"/>
        </w:rPr>
        <w:drawing>
          <wp:anchor distT="0" distB="0" distL="114300" distR="114300" simplePos="0" relativeHeight="251660288" behindDoc="0" locked="0" layoutInCell="1" allowOverlap="1">
            <wp:simplePos x="0" y="0"/>
            <wp:positionH relativeFrom="column">
              <wp:posOffset>8085455</wp:posOffset>
            </wp:positionH>
            <wp:positionV relativeFrom="paragraph">
              <wp:posOffset>4813300</wp:posOffset>
            </wp:positionV>
            <wp:extent cx="1668780" cy="1016000"/>
            <wp:effectExtent l="0" t="0" r="0" b="0"/>
            <wp:wrapSquare wrapText="bothSides"/>
            <wp:docPr id="2" name="Picture 2" descr="Image result for nativit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tivity clipart"/>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8780" cy="1016000"/>
                    </a:xfrm>
                    <a:prstGeom prst="rect">
                      <a:avLst/>
                    </a:prstGeom>
                    <a:noFill/>
                    <a:ln>
                      <a:noFill/>
                    </a:ln>
                  </pic:spPr>
                </pic:pic>
              </a:graphicData>
            </a:graphic>
          </wp:anchor>
        </w:drawing>
      </w:r>
      <w:r w:rsidR="00163837" w:rsidRPr="00163837">
        <w:rPr>
          <w:noProof/>
          <w:sz w:val="4"/>
          <w:szCs w:val="4"/>
          <w:lang w:eastAsia="en-GB"/>
        </w:rPr>
        <w:pict>
          <v:shape id="_x0000_s1035" type="#_x0000_t38" style="position:absolute;margin-left:418.25pt;margin-top:88pt;width:103.75pt;height:87.95pt;rotation:180;flip:y;z-index:251660800;mso-position-horizontal-relative:text;mso-position-vertical-relative:text" o:connectortype="curved" adj="10795,50985,-117535"/>
        </w:pict>
      </w:r>
      <w:r w:rsidR="00163837" w:rsidRPr="00163837">
        <w:rPr>
          <w:noProof/>
          <w:sz w:val="4"/>
          <w:szCs w:val="4"/>
          <w:lang w:eastAsia="en-GB"/>
        </w:rPr>
        <w:pict>
          <v:shape id="_x0000_s1033" type="#_x0000_t38" style="position:absolute;margin-left:463.2pt;margin-top:216.2pt;width:49.9pt;height:45pt;rotation:270;flip:x;z-index:251659776;mso-position-horizontal-relative:text;mso-position-vertical-relative:text" o:connectortype="curved" adj="10800,183960,-239461"/>
        </w:pict>
      </w:r>
      <w:r w:rsidR="00163837" w:rsidRPr="00163837">
        <w:rPr>
          <w:noProof/>
          <w:sz w:val="4"/>
          <w:szCs w:val="4"/>
          <w:lang w:eastAsia="en-GB"/>
        </w:rPr>
        <w:pict>
          <v:shape id="_x0000_s1051" type="#_x0000_t38" style="position:absolute;margin-left:249.65pt;margin-top:74.65pt;width:117.55pt;height:97.2pt;z-index:-251660800;mso-position-horizontal-relative:text;mso-position-vertical-relative:text" o:connectortype="curved" wrapcoords="-138 -166 -138 166 6054 2492 8392 5151 9768 7809 10318 10468 10731 13126 11832 15785 13896 18443 14033 18775 17748 21102 19674 21600 20087 21600 21738 21600 21738 21268 19674 21102 14859 18443 12657 15785 11419 13126 10594 7809 9218 5151 7429 2991 7017 1994 2476 0 825 -166 -138 -166" adj="10795,-43167,-53692">
            <w10:wrap type="tight"/>
          </v:shape>
        </w:pict>
      </w:r>
      <w:r w:rsidR="0016383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5" type="#_x0000_t136" style="position:absolute;margin-left:258.35pt;margin-top:170.3pt;width:241.2pt;height:50.4pt;z-index:251666944;mso-position-horizontal-relative:text;mso-position-vertical-relative:text;mso-width-relative:page;mso-height-relative:page" fillcolor="red" strokecolor="lime">
            <v:shadow color="#868686"/>
            <v:textpath style="font-family:&quot;Comic Sans MS&quot;;v-text-kern:t" trim="t" fitpath="t" string="Rock the Baby"/>
            <w10:wrap type="square"/>
          </v:shape>
        </w:pict>
      </w:r>
      <w:r w:rsidR="00163837" w:rsidRPr="00163837">
        <w:rPr>
          <w:noProof/>
          <w:sz w:val="4"/>
          <w:szCs w:val="4"/>
          <w:lang w:eastAsia="en-GB"/>
        </w:rPr>
        <w:pict>
          <v:roundrect id="_x0000_s1032" style="position:absolute;margin-left:512.45pt;margin-top:225.1pt;width:285pt;height:244pt;z-index:251658752;mso-position-horizontal-relative:text;mso-position-vertical-relative:text" arcsize="10923f" strokecolor="#7030a0" strokeweight="3pt">
            <v:textbox style="mso-next-textbox:#_x0000_s1032">
              <w:txbxContent>
                <w:p w:rsidR="00A54385" w:rsidRDefault="009C74FF" w:rsidP="00783CE1">
                  <w:pPr>
                    <w:jc w:val="center"/>
                    <w:rPr>
                      <w:rFonts w:ascii="Comic Sans MS" w:hAnsi="Comic Sans MS"/>
                      <w:b/>
                      <w:u w:val="single"/>
                    </w:rPr>
                  </w:pPr>
                  <w:r>
                    <w:rPr>
                      <w:rFonts w:ascii="Comic Sans MS" w:hAnsi="Comic Sans MS"/>
                      <w:b/>
                      <w:u w:val="single"/>
                    </w:rPr>
                    <w:t xml:space="preserve">Nativity </w:t>
                  </w:r>
                </w:p>
                <w:p w:rsidR="009C74FF" w:rsidRPr="009C74FF" w:rsidRDefault="009C74FF" w:rsidP="009C74FF">
                  <w:pPr>
                    <w:rPr>
                      <w:rFonts w:ascii="Comic Sans MS" w:hAnsi="Comic Sans MS"/>
                    </w:rPr>
                  </w:pPr>
                  <w:r>
                    <w:rPr>
                      <w:rFonts w:ascii="Comic Sans MS" w:hAnsi="Comic Sans MS"/>
                    </w:rPr>
                    <w:t xml:space="preserve">Our topic focus this period will be our nativity: </w:t>
                  </w:r>
                  <w:r w:rsidRPr="00C418BC">
                    <w:rPr>
                      <w:rFonts w:ascii="Comic Sans MS" w:hAnsi="Comic Sans MS"/>
                      <w:b/>
                    </w:rPr>
                    <w:t>‘Rock the Baby’</w:t>
                  </w:r>
                  <w:r>
                    <w:rPr>
                      <w:rFonts w:ascii="Comic Sans MS" w:hAnsi="Comic Sans MS"/>
                    </w:rPr>
                    <w:t xml:space="preserve">. We have begun our rehearsals which the children have been very enthusiastic about so far! Primary 2 will be our animals in our nativity as well as being part of the choir or percussion ensemble! </w:t>
                  </w:r>
                </w:p>
                <w:p w:rsidR="001F4B16" w:rsidRPr="001F4B16" w:rsidRDefault="001F4B16" w:rsidP="001F4B16">
                  <w:pPr>
                    <w:rPr>
                      <w:rFonts w:ascii="Comic Sans MS" w:hAnsi="Comic Sans MS"/>
                      <w:u w:val="single"/>
                    </w:rPr>
                  </w:pPr>
                </w:p>
                <w:p w:rsidR="001F4B16" w:rsidRDefault="001F4B16" w:rsidP="004257D2">
                  <w:pPr>
                    <w:rPr>
                      <w:rFonts w:ascii="Comic Sans MS" w:hAnsi="Comic Sans MS"/>
                      <w:sz w:val="20"/>
                    </w:rPr>
                  </w:pPr>
                </w:p>
                <w:p w:rsidR="001F4B16" w:rsidRPr="001F7B4B" w:rsidRDefault="001F4B16" w:rsidP="004257D2">
                  <w:pPr>
                    <w:rPr>
                      <w:rFonts w:ascii="Comic Sans MS" w:hAnsi="Comic Sans MS"/>
                      <w:sz w:val="20"/>
                    </w:rPr>
                  </w:pPr>
                </w:p>
              </w:txbxContent>
            </v:textbox>
          </v:roundrect>
        </w:pict>
      </w:r>
      <w:r w:rsidR="00163837" w:rsidRPr="00163837">
        <w:rPr>
          <w:noProof/>
          <w:sz w:val="4"/>
          <w:szCs w:val="4"/>
          <w:lang w:eastAsia="en-GB"/>
        </w:rPr>
        <w:pict>
          <v:roundrect id="_x0000_s1048" style="position:absolute;margin-left:203.3pt;margin-top:279.4pt;width:298.65pt;height:137.95pt;z-index:251662848;mso-position-horizontal-relative:text;mso-position-vertical-relative:text" arcsize="10923f" strokecolor="#00b050" strokeweight="3pt">
            <v:textbox style="mso-next-textbox:#_x0000_s1048">
              <w:txbxContent>
                <w:p w:rsidR="00A54385" w:rsidRPr="001F4B16" w:rsidRDefault="00A54385" w:rsidP="001F4B16">
                  <w:pPr>
                    <w:jc w:val="center"/>
                    <w:rPr>
                      <w:rFonts w:ascii="Comic Sans MS" w:hAnsi="Comic Sans MS"/>
                      <w:b/>
                      <w:szCs w:val="28"/>
                      <w:u w:val="single"/>
                    </w:rPr>
                  </w:pPr>
                  <w:r w:rsidRPr="001F4B16">
                    <w:rPr>
                      <w:rFonts w:ascii="Comic Sans MS" w:hAnsi="Comic Sans MS"/>
                      <w:b/>
                      <w:szCs w:val="28"/>
                      <w:u w:val="single"/>
                    </w:rPr>
                    <w:t>Health and Wellbeing</w:t>
                  </w:r>
                </w:p>
                <w:p w:rsidR="00446C12" w:rsidRPr="006D4C6A" w:rsidRDefault="008D6B0D" w:rsidP="00CE454C">
                  <w:pPr>
                    <w:rPr>
                      <w:rFonts w:ascii="Comic Sans MS" w:hAnsi="Comic Sans MS"/>
                      <w:sz w:val="20"/>
                    </w:rPr>
                  </w:pPr>
                  <w:r w:rsidRPr="006D4C6A">
                    <w:rPr>
                      <w:rFonts w:ascii="Comic Sans MS" w:hAnsi="Comic Sans MS"/>
                      <w:sz w:val="22"/>
                    </w:rPr>
                    <w:t xml:space="preserve">This period we will spend our PE time learning some Scottish country dances </w:t>
                  </w:r>
                  <w:r w:rsidR="006D4C6A" w:rsidRPr="006D4C6A">
                    <w:rPr>
                      <w:rFonts w:ascii="Comic Sans MS" w:hAnsi="Comic Sans MS"/>
                      <w:sz w:val="22"/>
                    </w:rPr>
                    <w:t>alongside</w:t>
                  </w:r>
                  <w:r w:rsidRPr="006D4C6A">
                    <w:rPr>
                      <w:rFonts w:ascii="Comic Sans MS" w:hAnsi="Comic Sans MS"/>
                      <w:sz w:val="22"/>
                    </w:rPr>
                    <w:t xml:space="preserve"> Primary 1 </w:t>
                  </w:r>
                  <w:r w:rsidR="006D4C6A" w:rsidRPr="006D4C6A">
                    <w:rPr>
                      <w:rFonts w:ascii="Comic Sans MS" w:hAnsi="Comic Sans MS"/>
                      <w:sz w:val="22"/>
                    </w:rPr>
                    <w:t xml:space="preserve">to prepare for our Christmas party! </w:t>
                  </w:r>
                </w:p>
              </w:txbxContent>
            </v:textbox>
          </v:roundrect>
        </w:pict>
      </w:r>
    </w:p>
    <w:sectPr w:rsidR="00C15BE6" w:rsidSect="00C15BE6">
      <w:headerReference w:type="default" r:id="rId10"/>
      <w:footerReference w:type="even" r:id="rId11"/>
      <w:footerReference w:type="default" r:id="rId12"/>
      <w:pgSz w:w="16840" w:h="11907" w:orient="landscape" w:code="9"/>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385" w:rsidRDefault="00A54385" w:rsidP="004257D2">
      <w:r>
        <w:separator/>
      </w:r>
    </w:p>
  </w:endnote>
  <w:endnote w:type="continuationSeparator" w:id="0">
    <w:p w:rsidR="00A54385" w:rsidRDefault="00A54385" w:rsidP="00425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85" w:rsidRDefault="00163837">
    <w:pPr>
      <w:pStyle w:val="Footer"/>
      <w:framePr w:wrap="around" w:vAnchor="text" w:hAnchor="margin" w:xAlign="center" w:y="1"/>
      <w:rPr>
        <w:rStyle w:val="PageNumber"/>
      </w:rPr>
    </w:pPr>
    <w:r>
      <w:rPr>
        <w:rStyle w:val="PageNumber"/>
      </w:rPr>
      <w:fldChar w:fldCharType="begin"/>
    </w:r>
    <w:r w:rsidR="00A54385">
      <w:rPr>
        <w:rStyle w:val="PageNumber"/>
      </w:rPr>
      <w:instrText xml:space="preserve">PAGE  </w:instrText>
    </w:r>
    <w:r>
      <w:rPr>
        <w:rStyle w:val="PageNumber"/>
      </w:rPr>
      <w:fldChar w:fldCharType="end"/>
    </w:r>
  </w:p>
  <w:p w:rsidR="00A54385" w:rsidRDefault="00A543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85" w:rsidRPr="006B4F6C" w:rsidRDefault="00A54385" w:rsidP="00C15BE6">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385" w:rsidRDefault="00A54385" w:rsidP="004257D2">
      <w:r>
        <w:separator/>
      </w:r>
    </w:p>
  </w:footnote>
  <w:footnote w:type="continuationSeparator" w:id="0">
    <w:p w:rsidR="00A54385" w:rsidRDefault="00A54385" w:rsidP="00425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Ind w:w="10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A54385" w:rsidTr="00C15BE6">
      <w:trPr>
        <w:cantSplit/>
        <w:trHeight w:hRule="exact" w:val="397"/>
      </w:trPr>
      <w:tc>
        <w:tcPr>
          <w:tcW w:w="3402" w:type="dxa"/>
          <w:vAlign w:val="center"/>
        </w:tcPr>
        <w:p w:rsidR="00A54385" w:rsidRPr="00416956" w:rsidRDefault="00A54385">
          <w:pPr>
            <w:pStyle w:val="Header"/>
            <w:rPr>
              <w:rFonts w:ascii="Comic Sans MS" w:hAnsi="Comic Sans MS" w:cs="Arial"/>
              <w:b/>
              <w:bCs/>
              <w:sz w:val="20"/>
              <w:szCs w:val="24"/>
            </w:rPr>
          </w:pPr>
          <w:proofErr w:type="spellStart"/>
          <w:r w:rsidRPr="00416956">
            <w:rPr>
              <w:rFonts w:ascii="Comic Sans MS" w:hAnsi="Comic Sans MS" w:cs="Arial"/>
              <w:b/>
              <w:bCs/>
              <w:sz w:val="20"/>
              <w:szCs w:val="24"/>
            </w:rPr>
            <w:t>Tynewater</w:t>
          </w:r>
          <w:proofErr w:type="spellEnd"/>
          <w:r w:rsidRPr="00416956">
            <w:rPr>
              <w:rFonts w:ascii="Comic Sans MS" w:hAnsi="Comic Sans MS" w:cs="Arial"/>
              <w:b/>
              <w:bCs/>
              <w:sz w:val="20"/>
              <w:szCs w:val="24"/>
            </w:rPr>
            <w:t xml:space="preserve"> Primary School </w:t>
          </w:r>
        </w:p>
      </w:tc>
      <w:tc>
        <w:tcPr>
          <w:tcW w:w="2977" w:type="dxa"/>
          <w:gridSpan w:val="2"/>
          <w:vAlign w:val="center"/>
        </w:tcPr>
        <w:p w:rsidR="00A54385" w:rsidRPr="00416956" w:rsidRDefault="00E83A36" w:rsidP="004257D2">
          <w:pPr>
            <w:pStyle w:val="Header"/>
            <w:jc w:val="center"/>
            <w:rPr>
              <w:rFonts w:ascii="Comic Sans MS" w:hAnsi="Comic Sans MS" w:cs="Arial"/>
              <w:b/>
              <w:sz w:val="20"/>
              <w:szCs w:val="24"/>
            </w:rPr>
          </w:pPr>
          <w:r w:rsidRPr="00416956">
            <w:rPr>
              <w:rFonts w:ascii="Comic Sans MS" w:hAnsi="Comic Sans MS" w:cs="Arial"/>
              <w:b/>
              <w:sz w:val="20"/>
              <w:szCs w:val="24"/>
            </w:rPr>
            <w:t>2016-2017</w:t>
          </w:r>
          <w:r w:rsidR="00A54385" w:rsidRPr="00416956">
            <w:rPr>
              <w:rFonts w:ascii="Comic Sans MS" w:hAnsi="Comic Sans MS" w:cs="Arial"/>
              <w:b/>
              <w:sz w:val="20"/>
              <w:szCs w:val="24"/>
            </w:rPr>
            <w:t xml:space="preserve"> Period</w:t>
          </w:r>
          <w:r w:rsidR="001741FE">
            <w:rPr>
              <w:rFonts w:ascii="Comic Sans MS" w:hAnsi="Comic Sans MS" w:cs="Arial"/>
              <w:b/>
              <w:sz w:val="20"/>
              <w:szCs w:val="24"/>
            </w:rPr>
            <w:t xml:space="preserve"> 4</w:t>
          </w:r>
        </w:p>
      </w:tc>
      <w:tc>
        <w:tcPr>
          <w:tcW w:w="3260" w:type="dxa"/>
          <w:vAlign w:val="center"/>
        </w:tcPr>
        <w:p w:rsidR="00A54385" w:rsidRPr="00416956" w:rsidRDefault="00A54385" w:rsidP="00416956">
          <w:pPr>
            <w:pStyle w:val="Header"/>
            <w:rPr>
              <w:rFonts w:ascii="Comic Sans MS" w:hAnsi="Comic Sans MS" w:cs="Arial"/>
              <w:b/>
              <w:sz w:val="20"/>
              <w:szCs w:val="24"/>
            </w:rPr>
          </w:pPr>
        </w:p>
      </w:tc>
      <w:tc>
        <w:tcPr>
          <w:tcW w:w="4536" w:type="dxa"/>
          <w:vAlign w:val="center"/>
        </w:tcPr>
        <w:p w:rsidR="00A54385" w:rsidRPr="00416956" w:rsidRDefault="00A54385" w:rsidP="00C15BE6">
          <w:pPr>
            <w:pStyle w:val="Header"/>
            <w:rPr>
              <w:rFonts w:ascii="Comic Sans MS" w:hAnsi="Comic Sans MS" w:cs="Arial"/>
              <w:b/>
              <w:sz w:val="20"/>
              <w:szCs w:val="24"/>
            </w:rPr>
          </w:pPr>
          <w:r w:rsidRPr="00416956">
            <w:rPr>
              <w:rFonts w:ascii="Comic Sans MS" w:hAnsi="Comic Sans MS" w:cs="Arial"/>
              <w:b/>
              <w:sz w:val="20"/>
              <w:szCs w:val="24"/>
            </w:rPr>
            <w:t xml:space="preserve">Teacher: </w:t>
          </w:r>
          <w:r w:rsidR="00E83A36" w:rsidRPr="00416956">
            <w:rPr>
              <w:rFonts w:ascii="Comic Sans MS" w:hAnsi="Comic Sans MS" w:cs="Arial"/>
              <w:b/>
              <w:sz w:val="20"/>
              <w:szCs w:val="24"/>
            </w:rPr>
            <w:t>Miss Seaton</w:t>
          </w:r>
        </w:p>
        <w:p w:rsidR="00416956" w:rsidRPr="00416956" w:rsidRDefault="00416956" w:rsidP="00C15BE6">
          <w:pPr>
            <w:pStyle w:val="Header"/>
            <w:rPr>
              <w:rFonts w:ascii="Comic Sans MS" w:hAnsi="Comic Sans MS" w:cs="Arial"/>
              <w:b/>
              <w:sz w:val="20"/>
              <w:szCs w:val="24"/>
            </w:rPr>
          </w:pPr>
        </w:p>
      </w:tc>
      <w:tc>
        <w:tcPr>
          <w:tcW w:w="993" w:type="dxa"/>
          <w:vAlign w:val="center"/>
        </w:tcPr>
        <w:p w:rsidR="00A54385" w:rsidRPr="00416956" w:rsidRDefault="00A54385" w:rsidP="00C15BE6">
          <w:pPr>
            <w:pStyle w:val="Header"/>
            <w:rPr>
              <w:rFonts w:ascii="Comic Sans MS" w:hAnsi="Comic Sans MS" w:cs="Arial"/>
              <w:b/>
              <w:sz w:val="20"/>
              <w:szCs w:val="24"/>
            </w:rPr>
          </w:pPr>
          <w:r w:rsidRPr="00416956">
            <w:rPr>
              <w:rFonts w:ascii="Comic Sans MS" w:hAnsi="Comic Sans MS" w:cs="Arial"/>
              <w:b/>
              <w:sz w:val="20"/>
              <w:szCs w:val="24"/>
            </w:rPr>
            <w:t>P</w:t>
          </w:r>
          <w:r w:rsidR="00E07FC6" w:rsidRPr="00416956">
            <w:rPr>
              <w:rFonts w:ascii="Comic Sans MS" w:hAnsi="Comic Sans MS" w:cs="Arial"/>
              <w:b/>
              <w:sz w:val="20"/>
              <w:szCs w:val="24"/>
            </w:rPr>
            <w:t>2</w:t>
          </w:r>
        </w:p>
      </w:tc>
    </w:tr>
    <w:tr w:rsidR="00A54385" w:rsidRPr="006F0701" w:rsidTr="00C15BE6">
      <w:trPr>
        <w:cantSplit/>
        <w:trHeight w:hRule="exact" w:val="397"/>
      </w:trPr>
      <w:tc>
        <w:tcPr>
          <w:tcW w:w="15168" w:type="dxa"/>
          <w:gridSpan w:val="6"/>
          <w:vAlign w:val="center"/>
        </w:tcPr>
        <w:p w:rsidR="00A54385" w:rsidRPr="00416956" w:rsidRDefault="00A54385" w:rsidP="00C15BE6">
          <w:pPr>
            <w:pStyle w:val="Header"/>
            <w:jc w:val="center"/>
            <w:rPr>
              <w:rStyle w:val="PageNumber"/>
              <w:rFonts w:ascii="Comic Sans MS" w:hAnsi="Comic Sans MS"/>
              <w:sz w:val="20"/>
              <w:szCs w:val="24"/>
            </w:rPr>
          </w:pPr>
          <w:r w:rsidRPr="00416956">
            <w:rPr>
              <w:rFonts w:ascii="Comic Sans MS" w:hAnsi="Comic Sans MS" w:cs="Arial"/>
              <w:b/>
              <w:sz w:val="20"/>
              <w:szCs w:val="24"/>
            </w:rPr>
            <w:t xml:space="preserve">Information for Parents - Outline Plan for Learning and Teaching </w:t>
          </w:r>
        </w:p>
      </w:tc>
    </w:tr>
    <w:tr w:rsidR="00A54385" w:rsidTr="00C15BE6">
      <w:trPr>
        <w:cantSplit/>
        <w:trHeight w:hRule="exact" w:val="397"/>
      </w:trPr>
      <w:tc>
        <w:tcPr>
          <w:tcW w:w="4253" w:type="dxa"/>
          <w:gridSpan w:val="2"/>
          <w:vAlign w:val="center"/>
        </w:tcPr>
        <w:p w:rsidR="00A54385" w:rsidRPr="00416956" w:rsidRDefault="00A54385" w:rsidP="00C15BE6">
          <w:pPr>
            <w:pStyle w:val="Header"/>
            <w:ind w:right="33"/>
            <w:jc w:val="right"/>
            <w:rPr>
              <w:rFonts w:ascii="Comic Sans MS" w:hAnsi="Comic Sans MS" w:cs="Arial"/>
              <w:b/>
              <w:sz w:val="20"/>
              <w:szCs w:val="24"/>
            </w:rPr>
          </w:pPr>
          <w:r w:rsidRPr="00416956">
            <w:rPr>
              <w:rFonts w:ascii="Comic Sans MS" w:hAnsi="Comic Sans MS" w:cs="Arial"/>
              <w:b/>
              <w:bCs/>
              <w:sz w:val="20"/>
              <w:szCs w:val="24"/>
            </w:rPr>
            <w:t>Topic / Project Title:</w:t>
          </w:r>
        </w:p>
      </w:tc>
      <w:tc>
        <w:tcPr>
          <w:tcW w:w="10915" w:type="dxa"/>
          <w:gridSpan w:val="4"/>
          <w:vAlign w:val="center"/>
        </w:tcPr>
        <w:p w:rsidR="00A54385" w:rsidRPr="00416956" w:rsidRDefault="00446C12" w:rsidP="009937F6">
          <w:pPr>
            <w:pStyle w:val="Header"/>
            <w:rPr>
              <w:rStyle w:val="PageNumber"/>
              <w:rFonts w:ascii="Comic Sans MS" w:hAnsi="Comic Sans MS"/>
              <w:sz w:val="20"/>
              <w:szCs w:val="24"/>
            </w:rPr>
          </w:pPr>
          <w:r>
            <w:rPr>
              <w:rStyle w:val="PageNumber"/>
              <w:rFonts w:ascii="Comic Sans MS" w:hAnsi="Comic Sans MS"/>
              <w:sz w:val="20"/>
              <w:szCs w:val="24"/>
            </w:rPr>
            <w:t xml:space="preserve">The Nativity </w:t>
          </w:r>
          <w:r w:rsidR="009937F6">
            <w:rPr>
              <w:rStyle w:val="PageNumber"/>
              <w:rFonts w:ascii="Comic Sans MS" w:hAnsi="Comic Sans MS"/>
              <w:sz w:val="20"/>
              <w:szCs w:val="24"/>
            </w:rPr>
            <w:t xml:space="preserve"> </w:t>
          </w:r>
          <w:r w:rsidR="00743409" w:rsidRPr="00416956">
            <w:rPr>
              <w:rStyle w:val="PageNumber"/>
              <w:rFonts w:ascii="Comic Sans MS" w:hAnsi="Comic Sans MS"/>
              <w:sz w:val="20"/>
              <w:szCs w:val="24"/>
            </w:rPr>
            <w:t xml:space="preserve"> </w:t>
          </w:r>
        </w:p>
      </w:tc>
    </w:tr>
  </w:tbl>
  <w:p w:rsidR="00A54385" w:rsidRPr="00F26959" w:rsidRDefault="00A54385">
    <w:pPr>
      <w:pStyle w:val="Header"/>
      <w:rPr>
        <w:rFonts w:cs="Arial"/>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A166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879CB"/>
    <w:multiLevelType w:val="hybridMultilevel"/>
    <w:tmpl w:val="5E06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C4B7A"/>
    <w:multiLevelType w:val="hybridMultilevel"/>
    <w:tmpl w:val="B6FA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672860"/>
    <w:multiLevelType w:val="hybridMultilevel"/>
    <w:tmpl w:val="6A12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5C20F7"/>
    <w:multiLevelType w:val="hybridMultilevel"/>
    <w:tmpl w:val="99C4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5">
      <o:colormru v:ext="edit" colors="fuchsia,lime"/>
      <o:colormenu v:ext="edit" fillcolor="red" strokecolor="lime"/>
    </o:shapedefaults>
  </w:hdrShapeDefaults>
  <w:footnotePr>
    <w:footnote w:id="-1"/>
    <w:footnote w:id="0"/>
  </w:footnotePr>
  <w:endnotePr>
    <w:endnote w:id="-1"/>
    <w:endnote w:id="0"/>
  </w:endnotePr>
  <w:compat/>
  <w:rsids>
    <w:rsidRoot w:val="004257D2"/>
    <w:rsid w:val="000D26E0"/>
    <w:rsid w:val="00101284"/>
    <w:rsid w:val="00124C3F"/>
    <w:rsid w:val="00155996"/>
    <w:rsid w:val="00163837"/>
    <w:rsid w:val="001741FE"/>
    <w:rsid w:val="001B23A3"/>
    <w:rsid w:val="001B4C18"/>
    <w:rsid w:val="001F4B16"/>
    <w:rsid w:val="001F7B4B"/>
    <w:rsid w:val="002254E5"/>
    <w:rsid w:val="00250B65"/>
    <w:rsid w:val="002833F2"/>
    <w:rsid w:val="00297087"/>
    <w:rsid w:val="002C2571"/>
    <w:rsid w:val="00381929"/>
    <w:rsid w:val="003868E8"/>
    <w:rsid w:val="003A2896"/>
    <w:rsid w:val="003C7BD1"/>
    <w:rsid w:val="00416956"/>
    <w:rsid w:val="004257D2"/>
    <w:rsid w:val="00440852"/>
    <w:rsid w:val="004464B3"/>
    <w:rsid w:val="00446C12"/>
    <w:rsid w:val="00464E4C"/>
    <w:rsid w:val="004D4683"/>
    <w:rsid w:val="00512EFA"/>
    <w:rsid w:val="00561D1E"/>
    <w:rsid w:val="00572BA7"/>
    <w:rsid w:val="005B0EBF"/>
    <w:rsid w:val="006047F0"/>
    <w:rsid w:val="00613E5C"/>
    <w:rsid w:val="00630593"/>
    <w:rsid w:val="00637491"/>
    <w:rsid w:val="00651E8E"/>
    <w:rsid w:val="00660701"/>
    <w:rsid w:val="00691EE1"/>
    <w:rsid w:val="006958BD"/>
    <w:rsid w:val="006C154E"/>
    <w:rsid w:val="006D4C6A"/>
    <w:rsid w:val="006D5CF8"/>
    <w:rsid w:val="00724F24"/>
    <w:rsid w:val="007350DF"/>
    <w:rsid w:val="00743409"/>
    <w:rsid w:val="00757D46"/>
    <w:rsid w:val="00783CE1"/>
    <w:rsid w:val="007C70E4"/>
    <w:rsid w:val="007D337E"/>
    <w:rsid w:val="007E0331"/>
    <w:rsid w:val="00847D00"/>
    <w:rsid w:val="008D6B0D"/>
    <w:rsid w:val="00982C70"/>
    <w:rsid w:val="009937F6"/>
    <w:rsid w:val="009A372D"/>
    <w:rsid w:val="009C74FF"/>
    <w:rsid w:val="009E5F23"/>
    <w:rsid w:val="00A12D2E"/>
    <w:rsid w:val="00A23D1F"/>
    <w:rsid w:val="00A42F40"/>
    <w:rsid w:val="00A54385"/>
    <w:rsid w:val="00A6355E"/>
    <w:rsid w:val="00A762FF"/>
    <w:rsid w:val="00AA0787"/>
    <w:rsid w:val="00AC6190"/>
    <w:rsid w:val="00B153E8"/>
    <w:rsid w:val="00B161C0"/>
    <w:rsid w:val="00B67536"/>
    <w:rsid w:val="00B759CB"/>
    <w:rsid w:val="00BC1FFB"/>
    <w:rsid w:val="00BE57E0"/>
    <w:rsid w:val="00C10A74"/>
    <w:rsid w:val="00C1246A"/>
    <w:rsid w:val="00C15BE6"/>
    <w:rsid w:val="00C418BC"/>
    <w:rsid w:val="00C77CCC"/>
    <w:rsid w:val="00CA2FE8"/>
    <w:rsid w:val="00CB1E15"/>
    <w:rsid w:val="00CC6895"/>
    <w:rsid w:val="00CE454C"/>
    <w:rsid w:val="00CF02B1"/>
    <w:rsid w:val="00D035EC"/>
    <w:rsid w:val="00D2436A"/>
    <w:rsid w:val="00D7161F"/>
    <w:rsid w:val="00DA6C99"/>
    <w:rsid w:val="00E0292B"/>
    <w:rsid w:val="00E07FC6"/>
    <w:rsid w:val="00E55D18"/>
    <w:rsid w:val="00E83A36"/>
    <w:rsid w:val="00E97F50"/>
    <w:rsid w:val="00EE43A4"/>
    <w:rsid w:val="00F95D62"/>
    <w:rsid w:val="00FB733A"/>
    <w:rsid w:val="00FC7056"/>
    <w:rsid w:val="00FF048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ru v:ext="edit" colors="fuchsia,lime"/>
      <o:colormenu v:ext="edit" fillcolor="red" strokecolor="lime"/>
    </o:shapedefaults>
    <o:shapelayout v:ext="edit">
      <o:idmap v:ext="edit" data="1"/>
      <o:rules v:ext="edit">
        <o:r id="V:Rule6" type="connector" idref="#_x0000_s1036"/>
        <o:r id="V:Rule7" type="connector" idref="#_x0000_s1035"/>
        <o:r id="V:Rule8" type="connector" idref="#_x0000_s1030"/>
        <o:r id="V:Rule9" type="connector" idref="#_x0000_s1033"/>
        <o:r id="V:Rule1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D2"/>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57D2"/>
    <w:pPr>
      <w:tabs>
        <w:tab w:val="center" w:pos="4153"/>
        <w:tab w:val="right" w:pos="8306"/>
      </w:tabs>
    </w:pPr>
  </w:style>
  <w:style w:type="character" w:customStyle="1" w:styleId="HeaderChar">
    <w:name w:val="Header Char"/>
    <w:link w:val="Header"/>
    <w:rsid w:val="004257D2"/>
    <w:rPr>
      <w:rFonts w:ascii="Arial" w:eastAsia="Times New Roman" w:hAnsi="Arial" w:cs="Times New Roman"/>
      <w:sz w:val="24"/>
      <w:szCs w:val="20"/>
    </w:rPr>
  </w:style>
  <w:style w:type="paragraph" w:styleId="Footer">
    <w:name w:val="footer"/>
    <w:basedOn w:val="Normal"/>
    <w:link w:val="FooterChar"/>
    <w:rsid w:val="004257D2"/>
    <w:pPr>
      <w:tabs>
        <w:tab w:val="center" w:pos="4153"/>
        <w:tab w:val="right" w:pos="8306"/>
      </w:tabs>
    </w:pPr>
  </w:style>
  <w:style w:type="character" w:customStyle="1" w:styleId="FooterChar">
    <w:name w:val="Footer Char"/>
    <w:link w:val="Footer"/>
    <w:rsid w:val="004257D2"/>
    <w:rPr>
      <w:rFonts w:ascii="Arial" w:eastAsia="Times New Roman" w:hAnsi="Arial" w:cs="Times New Roman"/>
      <w:sz w:val="24"/>
      <w:szCs w:val="20"/>
    </w:rPr>
  </w:style>
  <w:style w:type="character" w:styleId="PageNumber">
    <w:name w:val="page number"/>
    <w:basedOn w:val="DefaultParagraphFont"/>
    <w:rsid w:val="004257D2"/>
  </w:style>
  <w:style w:type="paragraph" w:styleId="BalloonText">
    <w:name w:val="Balloon Text"/>
    <w:basedOn w:val="Normal"/>
    <w:link w:val="BalloonTextChar"/>
    <w:uiPriority w:val="99"/>
    <w:semiHidden/>
    <w:unhideWhenUsed/>
    <w:rsid w:val="001F7B4B"/>
    <w:rPr>
      <w:rFonts w:ascii="Tahoma" w:hAnsi="Tahoma"/>
      <w:sz w:val="16"/>
      <w:szCs w:val="16"/>
    </w:rPr>
  </w:style>
  <w:style w:type="character" w:customStyle="1" w:styleId="BalloonTextChar">
    <w:name w:val="Balloon Text Char"/>
    <w:link w:val="BalloonText"/>
    <w:uiPriority w:val="99"/>
    <w:semiHidden/>
    <w:rsid w:val="001F7B4B"/>
    <w:rPr>
      <w:rFonts w:ascii="Tahoma" w:eastAsia="Times New Roman" w:hAnsi="Tahoma" w:cs="Tahoma"/>
      <w:sz w:val="16"/>
      <w:szCs w:val="16"/>
    </w:rPr>
  </w:style>
  <w:style w:type="paragraph" w:styleId="ListParagraph">
    <w:name w:val="List Paragraph"/>
    <w:basedOn w:val="Normal"/>
    <w:uiPriority w:val="72"/>
    <w:rsid w:val="001F4B16"/>
    <w:pPr>
      <w:ind w:left="720"/>
      <w:contextualSpacing/>
    </w:pPr>
  </w:style>
</w:styles>
</file>

<file path=word/webSettings.xml><?xml version="1.0" encoding="utf-8"?>
<w:webSettings xmlns:r="http://schemas.openxmlformats.org/officeDocument/2006/relationships" xmlns:w="http://schemas.openxmlformats.org/wordprocessingml/2006/main">
  <w:divs>
    <w:div w:id="2096049250">
      <w:bodyDiv w:val="1"/>
      <w:marLeft w:val="0"/>
      <w:marRight w:val="0"/>
      <w:marTop w:val="0"/>
      <w:marBottom w:val="0"/>
      <w:divBdr>
        <w:top w:val="none" w:sz="0" w:space="0" w:color="auto"/>
        <w:left w:val="none" w:sz="0" w:space="0" w:color="auto"/>
        <w:bottom w:val="none" w:sz="0" w:space="0" w:color="auto"/>
        <w:right w:val="none" w:sz="0" w:space="0" w:color="auto"/>
      </w:divBdr>
      <w:divsChild>
        <w:div w:id="778839312">
          <w:marLeft w:val="0"/>
          <w:marRight w:val="0"/>
          <w:marTop w:val="0"/>
          <w:marBottom w:val="0"/>
          <w:divBdr>
            <w:top w:val="none" w:sz="0" w:space="0" w:color="auto"/>
            <w:left w:val="none" w:sz="0" w:space="0" w:color="auto"/>
            <w:bottom w:val="none" w:sz="0" w:space="0" w:color="auto"/>
            <w:right w:val="none" w:sz="0" w:space="0" w:color="auto"/>
          </w:divBdr>
          <w:divsChild>
            <w:div w:id="47801572">
              <w:marLeft w:val="0"/>
              <w:marRight w:val="0"/>
              <w:marTop w:val="0"/>
              <w:marBottom w:val="0"/>
              <w:divBdr>
                <w:top w:val="none" w:sz="0" w:space="0" w:color="auto"/>
                <w:left w:val="none" w:sz="0" w:space="0" w:color="auto"/>
                <w:bottom w:val="none" w:sz="0" w:space="0" w:color="auto"/>
                <w:right w:val="none" w:sz="0" w:space="0" w:color="auto"/>
              </w:divBdr>
              <w:divsChild>
                <w:div w:id="320155251">
                  <w:marLeft w:val="0"/>
                  <w:marRight w:val="0"/>
                  <w:marTop w:val="195"/>
                  <w:marBottom w:val="0"/>
                  <w:divBdr>
                    <w:top w:val="none" w:sz="0" w:space="0" w:color="auto"/>
                    <w:left w:val="none" w:sz="0" w:space="0" w:color="auto"/>
                    <w:bottom w:val="none" w:sz="0" w:space="0" w:color="auto"/>
                    <w:right w:val="none" w:sz="0" w:space="0" w:color="auto"/>
                  </w:divBdr>
                  <w:divsChild>
                    <w:div w:id="431243045">
                      <w:marLeft w:val="0"/>
                      <w:marRight w:val="0"/>
                      <w:marTop w:val="0"/>
                      <w:marBottom w:val="0"/>
                      <w:divBdr>
                        <w:top w:val="none" w:sz="0" w:space="0" w:color="auto"/>
                        <w:left w:val="none" w:sz="0" w:space="0" w:color="auto"/>
                        <w:bottom w:val="none" w:sz="0" w:space="0" w:color="auto"/>
                        <w:right w:val="none" w:sz="0" w:space="0" w:color="auto"/>
                      </w:divBdr>
                      <w:divsChild>
                        <w:div w:id="2039617058">
                          <w:marLeft w:val="0"/>
                          <w:marRight w:val="0"/>
                          <w:marTop w:val="0"/>
                          <w:marBottom w:val="0"/>
                          <w:divBdr>
                            <w:top w:val="none" w:sz="0" w:space="0" w:color="auto"/>
                            <w:left w:val="none" w:sz="0" w:space="0" w:color="auto"/>
                            <w:bottom w:val="none" w:sz="0" w:space="0" w:color="auto"/>
                            <w:right w:val="none" w:sz="0" w:space="0" w:color="auto"/>
                          </w:divBdr>
                          <w:divsChild>
                            <w:div w:id="105925947">
                              <w:marLeft w:val="0"/>
                              <w:marRight w:val="0"/>
                              <w:marTop w:val="0"/>
                              <w:marBottom w:val="0"/>
                              <w:divBdr>
                                <w:top w:val="none" w:sz="0" w:space="0" w:color="auto"/>
                                <w:left w:val="none" w:sz="0" w:space="0" w:color="auto"/>
                                <w:bottom w:val="none" w:sz="0" w:space="0" w:color="auto"/>
                                <w:right w:val="none" w:sz="0" w:space="0" w:color="auto"/>
                              </w:divBdr>
                              <w:divsChild>
                                <w:div w:id="1050112622">
                                  <w:marLeft w:val="0"/>
                                  <w:marRight w:val="0"/>
                                  <w:marTop w:val="0"/>
                                  <w:marBottom w:val="0"/>
                                  <w:divBdr>
                                    <w:top w:val="none" w:sz="0" w:space="0" w:color="auto"/>
                                    <w:left w:val="none" w:sz="0" w:space="0" w:color="auto"/>
                                    <w:bottom w:val="none" w:sz="0" w:space="0" w:color="auto"/>
                                    <w:right w:val="none" w:sz="0" w:space="0" w:color="auto"/>
                                  </w:divBdr>
                                  <w:divsChild>
                                    <w:div w:id="1507667696">
                                      <w:marLeft w:val="0"/>
                                      <w:marRight w:val="0"/>
                                      <w:marTop w:val="0"/>
                                      <w:marBottom w:val="0"/>
                                      <w:divBdr>
                                        <w:top w:val="none" w:sz="0" w:space="0" w:color="auto"/>
                                        <w:left w:val="none" w:sz="0" w:space="0" w:color="auto"/>
                                        <w:bottom w:val="none" w:sz="0" w:space="0" w:color="auto"/>
                                        <w:right w:val="none" w:sz="0" w:space="0" w:color="auto"/>
                                      </w:divBdr>
                                      <w:divsChild>
                                        <w:div w:id="650325941">
                                          <w:marLeft w:val="0"/>
                                          <w:marRight w:val="0"/>
                                          <w:marTop w:val="0"/>
                                          <w:marBottom w:val="0"/>
                                          <w:divBdr>
                                            <w:top w:val="none" w:sz="0" w:space="0" w:color="auto"/>
                                            <w:left w:val="none" w:sz="0" w:space="0" w:color="auto"/>
                                            <w:bottom w:val="none" w:sz="0" w:space="0" w:color="auto"/>
                                            <w:right w:val="none" w:sz="0" w:space="0" w:color="auto"/>
                                          </w:divBdr>
                                          <w:divsChild>
                                            <w:div w:id="1989434425">
                                              <w:marLeft w:val="0"/>
                                              <w:marRight w:val="0"/>
                                              <w:marTop w:val="0"/>
                                              <w:marBottom w:val="0"/>
                                              <w:divBdr>
                                                <w:top w:val="none" w:sz="0" w:space="0" w:color="auto"/>
                                                <w:left w:val="none" w:sz="0" w:space="0" w:color="auto"/>
                                                <w:bottom w:val="none" w:sz="0" w:space="0" w:color="auto"/>
                                                <w:right w:val="none" w:sz="0" w:space="0" w:color="auto"/>
                                              </w:divBdr>
                                              <w:divsChild>
                                                <w:div w:id="573053276">
                                                  <w:marLeft w:val="0"/>
                                                  <w:marRight w:val="0"/>
                                                  <w:marTop w:val="0"/>
                                                  <w:marBottom w:val="0"/>
                                                  <w:divBdr>
                                                    <w:top w:val="none" w:sz="0" w:space="0" w:color="auto"/>
                                                    <w:left w:val="none" w:sz="0" w:space="0" w:color="auto"/>
                                                    <w:bottom w:val="none" w:sz="0" w:space="0" w:color="auto"/>
                                                    <w:right w:val="none" w:sz="0" w:space="0" w:color="auto"/>
                                                  </w:divBdr>
                                                  <w:divsChild>
                                                    <w:div w:id="1440222590">
                                                      <w:marLeft w:val="0"/>
                                                      <w:marRight w:val="0"/>
                                                      <w:marTop w:val="0"/>
                                                      <w:marBottom w:val="180"/>
                                                      <w:divBdr>
                                                        <w:top w:val="none" w:sz="0" w:space="0" w:color="auto"/>
                                                        <w:left w:val="none" w:sz="0" w:space="0" w:color="auto"/>
                                                        <w:bottom w:val="none" w:sz="0" w:space="0" w:color="auto"/>
                                                        <w:right w:val="none" w:sz="0" w:space="0" w:color="auto"/>
                                                      </w:divBdr>
                                                      <w:divsChild>
                                                        <w:div w:id="455485301">
                                                          <w:marLeft w:val="0"/>
                                                          <w:marRight w:val="0"/>
                                                          <w:marTop w:val="0"/>
                                                          <w:marBottom w:val="0"/>
                                                          <w:divBdr>
                                                            <w:top w:val="none" w:sz="0" w:space="0" w:color="auto"/>
                                                            <w:left w:val="none" w:sz="0" w:space="0" w:color="auto"/>
                                                            <w:bottom w:val="none" w:sz="0" w:space="0" w:color="auto"/>
                                                            <w:right w:val="none" w:sz="0" w:space="0" w:color="auto"/>
                                                          </w:divBdr>
                                                          <w:divsChild>
                                                            <w:div w:id="159735515">
                                                              <w:marLeft w:val="0"/>
                                                              <w:marRight w:val="0"/>
                                                              <w:marTop w:val="0"/>
                                                              <w:marBottom w:val="0"/>
                                                              <w:divBdr>
                                                                <w:top w:val="none" w:sz="0" w:space="0" w:color="auto"/>
                                                                <w:left w:val="none" w:sz="0" w:space="0" w:color="auto"/>
                                                                <w:bottom w:val="none" w:sz="0" w:space="0" w:color="auto"/>
                                                                <w:right w:val="none" w:sz="0" w:space="0" w:color="auto"/>
                                                              </w:divBdr>
                                                              <w:divsChild>
                                                                <w:div w:id="839737054">
                                                                  <w:marLeft w:val="0"/>
                                                                  <w:marRight w:val="0"/>
                                                                  <w:marTop w:val="0"/>
                                                                  <w:marBottom w:val="0"/>
                                                                  <w:divBdr>
                                                                    <w:top w:val="none" w:sz="0" w:space="0" w:color="auto"/>
                                                                    <w:left w:val="none" w:sz="0" w:space="0" w:color="auto"/>
                                                                    <w:bottom w:val="none" w:sz="0" w:space="0" w:color="auto"/>
                                                                    <w:right w:val="none" w:sz="0" w:space="0" w:color="auto"/>
                                                                  </w:divBdr>
                                                                  <w:divsChild>
                                                                    <w:div w:id="205027157">
                                                                      <w:marLeft w:val="0"/>
                                                                      <w:marRight w:val="0"/>
                                                                      <w:marTop w:val="0"/>
                                                                      <w:marBottom w:val="0"/>
                                                                      <w:divBdr>
                                                                        <w:top w:val="none" w:sz="0" w:space="0" w:color="auto"/>
                                                                        <w:left w:val="none" w:sz="0" w:space="0" w:color="auto"/>
                                                                        <w:bottom w:val="none" w:sz="0" w:space="0" w:color="auto"/>
                                                                        <w:right w:val="none" w:sz="0" w:space="0" w:color="auto"/>
                                                                      </w:divBdr>
                                                                      <w:divsChild>
                                                                        <w:div w:id="1799955075">
                                                                          <w:marLeft w:val="0"/>
                                                                          <w:marRight w:val="0"/>
                                                                          <w:marTop w:val="0"/>
                                                                          <w:marBottom w:val="0"/>
                                                                          <w:divBdr>
                                                                            <w:top w:val="none" w:sz="0" w:space="0" w:color="auto"/>
                                                                            <w:left w:val="none" w:sz="0" w:space="0" w:color="auto"/>
                                                                            <w:bottom w:val="none" w:sz="0" w:space="0" w:color="auto"/>
                                                                            <w:right w:val="none" w:sz="0" w:space="0" w:color="auto"/>
                                                                          </w:divBdr>
                                                                          <w:divsChild>
                                                                            <w:div w:id="497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seatoj81</cp:lastModifiedBy>
  <cp:revision>2</cp:revision>
  <dcterms:created xsi:type="dcterms:W3CDTF">2016-12-06T08:27:00Z</dcterms:created>
  <dcterms:modified xsi:type="dcterms:W3CDTF">2016-12-06T08:27:00Z</dcterms:modified>
</cp:coreProperties>
</file>