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144942" w:rsidP="004257D2">
      <w:pPr>
        <w:jc w:val="center"/>
        <w:rPr>
          <w:b/>
          <w:sz w:val="18"/>
          <w:szCs w:val="18"/>
        </w:rPr>
      </w:pPr>
      <w:r w:rsidRPr="00144942">
        <w:rPr>
          <w:noProof/>
          <w:sz w:val="4"/>
          <w:szCs w:val="4"/>
          <w:lang w:eastAsia="en-GB"/>
        </w:rPr>
        <w:pict>
          <v:roundrect id="_x0000_s1057" style="position:absolute;left:0;text-align:left;margin-left:486.2pt;margin-top:2.5pt;width:211.05pt;height:73.75pt;z-index:251665920" arcsize="10923f">
            <v:textbox style="mso-next-textbox:#_x0000_s1057">
              <w:txbxContent>
                <w:p w:rsidR="001743B6" w:rsidRPr="001743B6" w:rsidRDefault="00A54385" w:rsidP="001F7B4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Drama-</w:t>
                  </w:r>
                  <w:r w:rsidR="00E07FC6">
                    <w:rPr>
                      <w:rFonts w:ascii="Comic Sans MS" w:hAnsi="Comic Sans MS"/>
                      <w:sz w:val="20"/>
                    </w:rPr>
                    <w:t>Pupils</w:t>
                  </w:r>
                  <w:r w:rsidRPr="00E07FC6">
                    <w:rPr>
                      <w:rFonts w:ascii="Comic Sans MS" w:hAnsi="Comic Sans MS"/>
                      <w:sz w:val="20"/>
                    </w:rPr>
                    <w:t xml:space="preserve"> will be practising </w:t>
                  </w:r>
                  <w:r w:rsidR="00E07FC6">
                    <w:rPr>
                      <w:rFonts w:ascii="Comic Sans MS" w:hAnsi="Comic Sans MS"/>
                      <w:sz w:val="20"/>
                    </w:rPr>
                    <w:t>their</w:t>
                  </w:r>
                  <w:r w:rsidRPr="00E07FC6">
                    <w:rPr>
                      <w:rFonts w:ascii="Comic Sans MS" w:hAnsi="Comic Sans MS"/>
                      <w:sz w:val="20"/>
                    </w:rPr>
                    <w:t xml:space="preserve"> acting s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kills by re-telling the story of different chapters in the novel. Nativity Practice will start.</w:t>
                  </w:r>
                </w:p>
                <w:p w:rsidR="00A54385" w:rsidRPr="00BE57E0" w:rsidRDefault="00A54385" w:rsidP="001F7B4B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144942">
        <w:rPr>
          <w:noProof/>
          <w:sz w:val="4"/>
          <w:szCs w:val="4"/>
          <w:lang w:eastAsia="en-GB"/>
        </w:rPr>
        <w:pict>
          <v:roundrect id="_x0000_s1053" style="position:absolute;left:0;text-align:left;margin-left:307.2pt;margin-top:1.6pt;width:161.6pt;height:99.2pt;z-index:251662848" arcsize="10923f">
            <v:textbox style="mso-next-textbox:#_x0000_s1053">
              <w:txbxContent>
                <w:p w:rsidR="00A54385" w:rsidRDefault="00A54385" w:rsidP="001F7B4B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B759CB">
                    <w:rPr>
                      <w:rFonts w:ascii="Comic Sans MS" w:hAnsi="Comic Sans MS"/>
                      <w:b/>
                      <w:sz w:val="20"/>
                    </w:rPr>
                    <w:t>Arts</w:t>
                  </w:r>
                </w:p>
                <w:p w:rsidR="00A54385" w:rsidRDefault="001743B6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Children will be using a variety of techniques linked to the novel ‘The Owl Who Was Afraid of The Dark.’</w:t>
                  </w:r>
                </w:p>
                <w:p w:rsidR="001743B6" w:rsidRDefault="001743B6">
                  <w:pPr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Nativity songs for music.</w:t>
                  </w:r>
                  <w:proofErr w:type="gramEnd"/>
                </w:p>
                <w:p w:rsidR="001743B6" w:rsidRDefault="001743B6"/>
              </w:txbxContent>
            </v:textbox>
          </v:roundrect>
        </w:pict>
      </w:r>
      <w:r w:rsidRPr="00144942">
        <w:rPr>
          <w:noProof/>
          <w:sz w:val="4"/>
          <w:szCs w:val="4"/>
          <w:lang w:eastAsia="en-GB"/>
        </w:rPr>
        <w:pict>
          <v:roundrect id="_x0000_s1027" style="position:absolute;left:0;text-align:left;margin-left:-9pt;margin-top:1.6pt;width:296.6pt;height:179.6pt;z-index:251649536" arcsize="10923f">
            <v:textbox style="mso-next-textbox:#_x0000_s1027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Reading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working on comprehension strategies to show their understanding of texts.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Writing</w:t>
                  </w:r>
                  <w:r w:rsidR="00464E4C">
                    <w:rPr>
                      <w:rFonts w:ascii="Comic Sans MS" w:hAnsi="Comic Sans MS"/>
                      <w:sz w:val="20"/>
                    </w:rPr>
                    <w:t xml:space="preserve"> – Pupils will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 xml:space="preserve">continue </w:t>
                  </w:r>
                  <w:r w:rsidR="00464E4C">
                    <w:rPr>
                      <w:rFonts w:ascii="Comic Sans MS" w:hAnsi="Comic Sans MS"/>
                      <w:sz w:val="20"/>
                    </w:rPr>
                    <w:t xml:space="preserve">writing their weekly news and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also structuring imaginative stories with beg, middle and end.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Grammar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 xml:space="preserve">Pupils will be focussing on using connectives and expanding their vocabulary. 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Handwriting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learning the correct formation of capital letters and revising lowercase letters with a focus of sitting letters on the line.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Spelling</w:t>
                  </w:r>
                  <w:r w:rsidR="001743B6">
                    <w:rPr>
                      <w:rFonts w:ascii="Comic Sans MS" w:hAnsi="Comic Sans MS"/>
                      <w:sz w:val="20"/>
                    </w:rPr>
                    <w:t xml:space="preserve"> – Key words and </w:t>
                  </w:r>
                  <w:r>
                    <w:rPr>
                      <w:rFonts w:ascii="Comic Sans MS" w:hAnsi="Comic Sans MS"/>
                      <w:sz w:val="20"/>
                    </w:rPr>
                    <w:t>tricky words.</w:t>
                  </w: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144942">
      <w:r w:rsidRPr="00144942"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8" style="position:absolute;margin-left:333.25pt;margin-top:120.35pt;width:71.2pt;height:6.75pt;rotation:270;z-index:251661824" o:connectortype="curved" adj="10800,-954400,-123775"/>
        </w:pict>
      </w:r>
      <w:r w:rsidRPr="00144942">
        <w:rPr>
          <w:noProof/>
          <w:sz w:val="4"/>
          <w:szCs w:val="4"/>
          <w:lang w:eastAsia="en-GB"/>
        </w:rPr>
        <w:pict>
          <v:shape id="_x0000_s1035" type="#_x0000_t38" style="position:absolute;margin-left:393.35pt;margin-top:66.55pt;width:110.95pt;height:74.7pt;rotation:90;z-index:251655680" o:connectortype="curved" adj="10795,-54159,-102938"/>
        </w:pict>
      </w:r>
      <w:r w:rsidRPr="00144942">
        <w:rPr>
          <w:noProof/>
          <w:sz w:val="4"/>
          <w:szCs w:val="4"/>
          <w:lang w:eastAsia="en-GB"/>
        </w:rPr>
        <w:pict>
          <v:shape id="_x0000_s1033" type="#_x0000_t38" style="position:absolute;margin-left:460.7pt;margin-top:173.5pt;width:29.25pt;height:9.35pt;rotation:180;flip:y;z-index:251654656" o:connectortype="curved" adj="10782,721694,-393231"/>
        </w:pict>
      </w:r>
      <w:r w:rsidRPr="00144942">
        <w:rPr>
          <w:noProof/>
          <w:sz w:val="4"/>
          <w:szCs w:val="4"/>
          <w:lang w:eastAsia="en-GB"/>
        </w:rPr>
        <w:pict>
          <v:shape id="_x0000_s1036" type="#_x0000_t38" style="position:absolute;margin-left:358.95pt;margin-top:263.9pt;width:60.05pt;height:9pt;rotation:270;flip:x;z-index:251656704" o:connectortype="curved" adj="10791,1049520,-156847"/>
        </w:pict>
      </w:r>
      <w:r w:rsidRPr="00144942">
        <w:rPr>
          <w:noProof/>
          <w:sz w:val="4"/>
          <w:szCs w:val="4"/>
          <w:lang w:eastAsia="en-GB"/>
        </w:rPr>
        <w:pict>
          <v:roundrect id="_x0000_s1026" style="position:absolute;margin-left:321.5pt;margin-top:159.35pt;width:139.2pt;height:79pt;z-index:251648512" arcsize="10923f" strokeweight="2.5pt">
            <v:shadow color="#868686"/>
            <v:textbox style="mso-next-textbox:#_x0000_s1026">
              <w:txbxContent>
                <w:p w:rsidR="00EC3474" w:rsidRDefault="001743B6" w:rsidP="004257D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Night </w:t>
                  </w:r>
                </w:p>
                <w:p w:rsidR="00A54385" w:rsidRPr="00757D46" w:rsidRDefault="001743B6" w:rsidP="004257D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and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Day</w:t>
                  </w:r>
                </w:p>
              </w:txbxContent>
            </v:textbox>
          </v:roundrect>
        </w:pict>
      </w:r>
      <w:r w:rsidRPr="00144942">
        <w:rPr>
          <w:noProof/>
          <w:sz w:val="4"/>
          <w:szCs w:val="4"/>
          <w:lang w:eastAsia="en-GB"/>
        </w:rPr>
        <w:pict>
          <v:shape id="_x0000_s1060" type="#_x0000_t38" style="position:absolute;margin-left:282.3pt;margin-top:210.6pt;width:39.2pt;height:9.65pt;z-index:251670016" o:connectortype="curved" adj="10800,-782301,-178999"/>
        </w:pict>
      </w:r>
      <w:r w:rsidRPr="00144942">
        <w:rPr>
          <w:noProof/>
          <w:sz w:val="4"/>
          <w:szCs w:val="4"/>
          <w:lang w:eastAsia="en-GB"/>
        </w:rPr>
        <w:pict>
          <v:roundrect id="_x0000_s1048" style="position:absolute;margin-left:126pt;margin-top:298.65pt;width:314.6pt;height:118.2pt;z-index:251660800" arcsize="10923f">
            <v:textbox style="mso-next-textbox:#_x0000_s1048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A54385" w:rsidRPr="00D22A94" w:rsidRDefault="00EC3474" w:rsidP="00B759C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In PE</w:t>
                  </w:r>
                  <w:r w:rsidR="00A54385" w:rsidRPr="00D22A94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E07FC6">
                    <w:rPr>
                      <w:rFonts w:ascii="Comic Sans MS" w:hAnsi="Comic Sans MS"/>
                      <w:sz w:val="20"/>
                    </w:rPr>
                    <w:t>pupils</w:t>
                  </w:r>
                  <w:r w:rsidR="00464E4C">
                    <w:rPr>
                      <w:rFonts w:ascii="Comic Sans MS" w:hAnsi="Comic Sans MS"/>
                      <w:sz w:val="20"/>
                    </w:rPr>
                    <w:t xml:space="preserve"> will be working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on gymnastics and teamwork.</w:t>
                  </w:r>
                </w:p>
                <w:p w:rsidR="00A54385" w:rsidRPr="00C56750" w:rsidRDefault="00464E4C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Helvetica" w:eastAsia="Calibri" w:hAnsi="Helvetica" w:cs="Helvetica"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762000" cy="7524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44942">
        <w:rPr>
          <w:noProof/>
          <w:sz w:val="4"/>
          <w:szCs w:val="4"/>
          <w:lang w:eastAsia="en-GB"/>
        </w:rPr>
        <w:pict>
          <v:roundrect id="_x0000_s1032" style="position:absolute;margin-left:489.95pt;margin-top:121.1pt;width:267.3pt;height:285.15pt;z-index:251653632" arcsize="10923f">
            <v:textbox style="mso-next-textbox:#_x0000_s1032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Topic</w:t>
                  </w:r>
                </w:p>
                <w:p w:rsidR="00464E4C" w:rsidRDefault="001743B6" w:rsidP="001743B6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Our topic will revolve around the novel “The Owl Who Was Afraid of The Dark.”</w:t>
                  </w:r>
                </w:p>
                <w:p w:rsidR="001743B6" w:rsidRDefault="001743B6" w:rsidP="001743B6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This will provide a context for a science based topic discovering about:</w:t>
                  </w:r>
                </w:p>
                <w:p w:rsidR="001743B6" w:rsidRPr="001743B6" w:rsidRDefault="001743B6" w:rsidP="001743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 w:rsidRPr="001743B6">
                    <w:rPr>
                      <w:rFonts w:ascii="Comic Sans MS" w:hAnsi="Comic Sans MS"/>
                      <w:sz w:val="20"/>
                    </w:rPr>
                    <w:t>the sun, stars and moon</w:t>
                  </w:r>
                </w:p>
                <w:p w:rsidR="001743B6" w:rsidRDefault="001743B6" w:rsidP="001743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 w:rsidRPr="001743B6">
                    <w:rPr>
                      <w:rFonts w:ascii="Comic Sans MS" w:hAnsi="Comic Sans MS"/>
                      <w:sz w:val="20"/>
                    </w:rPr>
                    <w:t>sha</w:t>
                  </w:r>
                  <w:r>
                    <w:rPr>
                      <w:rFonts w:ascii="Comic Sans MS" w:hAnsi="Comic Sans MS"/>
                      <w:sz w:val="20"/>
                    </w:rPr>
                    <w:t>dows</w:t>
                  </w:r>
                </w:p>
                <w:p w:rsidR="001743B6" w:rsidRDefault="001743B6" w:rsidP="001743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nocturnal animals and birds</w:t>
                  </w:r>
                </w:p>
                <w:p w:rsidR="001743B6" w:rsidRDefault="001743B6" w:rsidP="001743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plants </w:t>
                  </w:r>
                </w:p>
                <w:p w:rsidR="001743B6" w:rsidRPr="001743B6" w:rsidRDefault="001743B6" w:rsidP="001743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seasons</w:t>
                  </w:r>
                </w:p>
                <w:p w:rsidR="00E07FC6" w:rsidRPr="00E07FC6" w:rsidRDefault="00E07FC6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958BD" w:rsidRDefault="00464E4C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Helvetica" w:eastAsia="Calibri" w:hAnsi="Helvetica" w:cs="Helvetica"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57162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8BD" w:rsidRPr="00E07FC6" w:rsidRDefault="006958BD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1F7B4B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144942">
        <w:rPr>
          <w:noProof/>
          <w:sz w:val="4"/>
          <w:szCs w:val="4"/>
          <w:lang w:eastAsia="en-GB"/>
        </w:rPr>
        <w:pict>
          <v:roundrect id="_x0000_s1028" style="position:absolute;margin-left:-9pt;margin-top:186.95pt;width:291.3pt;height:98.6pt;z-index:251668992" arcsize="10923f">
            <v:textbox style="mso-next-textbox:#_x0000_s1028">
              <w:txbxContent>
                <w:p w:rsidR="00A54385" w:rsidRPr="00C56750" w:rsidRDefault="006958B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Mathematics and N</w:t>
                  </w:r>
                  <w:bookmarkStart w:id="0" w:name="_GoBack"/>
                  <w:bookmarkEnd w:id="0"/>
                  <w:r w:rsidR="00A54385" w:rsidRPr="00C56750">
                    <w:rPr>
                      <w:rFonts w:ascii="Comic Sans MS" w:hAnsi="Comic Sans MS"/>
                      <w:b/>
                      <w:sz w:val="20"/>
                    </w:rPr>
                    <w:t xml:space="preserve">umeracy </w:t>
                  </w:r>
                </w:p>
                <w:p w:rsidR="00A54385" w:rsidRPr="00D22A94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Pupils will</w:t>
                  </w:r>
                  <w:r w:rsidR="001743B6">
                    <w:rPr>
                      <w:rFonts w:ascii="Comic Sans MS" w:hAnsi="Comic Sans MS"/>
                      <w:sz w:val="20"/>
                    </w:rPr>
                    <w:t xml:space="preserve"> continue to focus on bonds of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addition and subtraction within 20.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We will also be learning some simple multiplication and learning about time.</w:t>
                  </w: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144942">
        <w:rPr>
          <w:noProof/>
          <w:sz w:val="4"/>
          <w:szCs w:val="4"/>
          <w:lang w:eastAsia="en-GB"/>
        </w:rPr>
        <w:pict>
          <v:shape id="_x0000_s1051" type="#_x0000_t38" style="position:absolute;margin-left:257.3pt;margin-top:94.6pt;width:102.3pt;height:55.5pt;rotation:90;flip:x;z-index:251647488" o:connectortype="curved" adj="10800,90603,-68252"/>
        </w:pict>
      </w:r>
    </w:p>
    <w:sectPr w:rsidR="00C15BE6" w:rsidSect="00C1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5" w:rsidRDefault="00A54385" w:rsidP="004257D2">
      <w:r>
        <w:separator/>
      </w:r>
    </w:p>
  </w:endnote>
  <w:endnote w:type="continuationSeparator" w:id="0">
    <w:p w:rsidR="00A54385" w:rsidRDefault="00A54385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Default="00144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43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385" w:rsidRDefault="00A54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Pr="006B4F6C" w:rsidRDefault="00A54385" w:rsidP="00C15BE6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D57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5" w:rsidRDefault="00A54385" w:rsidP="004257D2">
      <w:r>
        <w:separator/>
      </w:r>
    </w:p>
  </w:footnote>
  <w:footnote w:type="continuationSeparator" w:id="0">
    <w:p w:rsidR="00A54385" w:rsidRDefault="00A54385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D57F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4111"/>
      <w:gridCol w:w="3685"/>
      <w:gridCol w:w="993"/>
    </w:tblGrid>
    <w:tr w:rsidR="00A54385" w:rsidTr="00EC3474">
      <w:trPr>
        <w:cantSplit/>
        <w:trHeight w:hRule="exact" w:val="397"/>
      </w:trPr>
      <w:tc>
        <w:tcPr>
          <w:tcW w:w="3402" w:type="dxa"/>
          <w:vAlign w:val="center"/>
        </w:tcPr>
        <w:p w:rsidR="00A54385" w:rsidRPr="00C10A74" w:rsidRDefault="00A54385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C10A74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C10A74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A54385" w:rsidRPr="00C10A74" w:rsidRDefault="00464E4C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Period</w:t>
          </w:r>
          <w:r w:rsidR="001743B6">
            <w:rPr>
              <w:rFonts w:ascii="Comic Sans MS" w:hAnsi="Comic Sans MS" w:cs="Arial"/>
              <w:b/>
              <w:szCs w:val="24"/>
            </w:rPr>
            <w:t xml:space="preserve"> 3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</w:t>
          </w:r>
        </w:p>
      </w:tc>
      <w:tc>
        <w:tcPr>
          <w:tcW w:w="4111" w:type="dxa"/>
          <w:vAlign w:val="center"/>
        </w:tcPr>
        <w:p w:rsidR="00A54385" w:rsidRPr="00C10A74" w:rsidRDefault="001743B6" w:rsidP="00C15BE6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 </w:t>
          </w:r>
          <w:r w:rsidR="00EC3474">
            <w:rPr>
              <w:rFonts w:ascii="Comic Sans MS" w:hAnsi="Comic Sans MS" w:cs="Arial"/>
              <w:b/>
              <w:szCs w:val="24"/>
            </w:rPr>
            <w:t>19/10 to 27/11/15</w:t>
          </w:r>
        </w:p>
      </w:tc>
      <w:tc>
        <w:tcPr>
          <w:tcW w:w="3685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Teacher: </w:t>
          </w:r>
          <w:r w:rsidR="00464E4C">
            <w:rPr>
              <w:rFonts w:ascii="Comic Sans MS" w:hAnsi="Comic Sans MS" w:cs="Arial"/>
              <w:b/>
              <w:szCs w:val="24"/>
            </w:rPr>
            <w:t>Mrs Rankin</w:t>
          </w:r>
        </w:p>
      </w:tc>
      <w:tc>
        <w:tcPr>
          <w:tcW w:w="993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>P</w:t>
          </w:r>
          <w:r w:rsidR="00D57F07">
            <w:rPr>
              <w:rFonts w:ascii="Comic Sans MS" w:hAnsi="Comic Sans MS" w:cs="Arial"/>
              <w:b/>
              <w:szCs w:val="24"/>
            </w:rPr>
            <w:t>1-</w:t>
          </w:r>
          <w:r w:rsidR="00E07FC6">
            <w:rPr>
              <w:rFonts w:ascii="Comic Sans MS" w:hAnsi="Comic Sans MS" w:cs="Arial"/>
              <w:b/>
              <w:szCs w:val="24"/>
            </w:rPr>
            <w:t>2</w:t>
          </w:r>
        </w:p>
      </w:tc>
    </w:tr>
    <w:tr w:rsidR="00A54385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A54385" w:rsidRPr="00C10A74" w:rsidRDefault="00A54385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Information for Parents - Outline Plan for Learning and Teaching </w:t>
          </w:r>
        </w:p>
      </w:tc>
    </w:tr>
    <w:tr w:rsidR="00A54385" w:rsidTr="00EC3474">
      <w:trPr>
        <w:cantSplit/>
        <w:trHeight w:hRule="exact" w:val="737"/>
      </w:trPr>
      <w:tc>
        <w:tcPr>
          <w:tcW w:w="4253" w:type="dxa"/>
          <w:gridSpan w:val="2"/>
        </w:tcPr>
        <w:p w:rsidR="00A54385" w:rsidRPr="00C10A74" w:rsidRDefault="00A54385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</w:tcPr>
        <w:p w:rsidR="00A54385" w:rsidRPr="00C10A74" w:rsidRDefault="001743B6" w:rsidP="00C15BE6">
          <w:pPr>
            <w:pStyle w:val="Header"/>
            <w:rPr>
              <w:rStyle w:val="PageNumber"/>
              <w:rFonts w:ascii="Comic Sans MS" w:hAnsi="Comic Sans MS"/>
              <w:szCs w:val="24"/>
            </w:rPr>
          </w:pPr>
          <w:r>
            <w:rPr>
              <w:rStyle w:val="PageNumber"/>
              <w:rFonts w:ascii="Comic Sans MS" w:hAnsi="Comic Sans MS"/>
              <w:szCs w:val="24"/>
            </w:rPr>
            <w:t>Night and Day</w:t>
          </w:r>
        </w:p>
      </w:tc>
    </w:tr>
  </w:tbl>
  <w:p w:rsidR="00A54385" w:rsidRPr="00F26959" w:rsidRDefault="00A54385">
    <w:pPr>
      <w:pStyle w:val="Header"/>
      <w:rPr>
        <w:rFonts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D57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16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FF0D83"/>
    <w:multiLevelType w:val="hybridMultilevel"/>
    <w:tmpl w:val="8FD67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257D2"/>
    <w:rsid w:val="000A795A"/>
    <w:rsid w:val="000D26E0"/>
    <w:rsid w:val="00101284"/>
    <w:rsid w:val="00144942"/>
    <w:rsid w:val="00155996"/>
    <w:rsid w:val="001743B6"/>
    <w:rsid w:val="001F7B4B"/>
    <w:rsid w:val="002833F2"/>
    <w:rsid w:val="00297087"/>
    <w:rsid w:val="002C2571"/>
    <w:rsid w:val="00381929"/>
    <w:rsid w:val="003A2896"/>
    <w:rsid w:val="003C7BD1"/>
    <w:rsid w:val="004257D2"/>
    <w:rsid w:val="004464B3"/>
    <w:rsid w:val="00464E4C"/>
    <w:rsid w:val="004D4683"/>
    <w:rsid w:val="00512EFA"/>
    <w:rsid w:val="006047F0"/>
    <w:rsid w:val="00613E5C"/>
    <w:rsid w:val="00660701"/>
    <w:rsid w:val="006958BD"/>
    <w:rsid w:val="006C154E"/>
    <w:rsid w:val="006D5CF8"/>
    <w:rsid w:val="00724F24"/>
    <w:rsid w:val="007350DF"/>
    <w:rsid w:val="00757D46"/>
    <w:rsid w:val="007D337E"/>
    <w:rsid w:val="007E0331"/>
    <w:rsid w:val="00847D00"/>
    <w:rsid w:val="00A54385"/>
    <w:rsid w:val="00A6355E"/>
    <w:rsid w:val="00AA0787"/>
    <w:rsid w:val="00B161C0"/>
    <w:rsid w:val="00B21A3E"/>
    <w:rsid w:val="00B67536"/>
    <w:rsid w:val="00B759CB"/>
    <w:rsid w:val="00BE57E0"/>
    <w:rsid w:val="00C03598"/>
    <w:rsid w:val="00C10A74"/>
    <w:rsid w:val="00C1246A"/>
    <w:rsid w:val="00C15BE6"/>
    <w:rsid w:val="00CA2FE8"/>
    <w:rsid w:val="00CA4BBC"/>
    <w:rsid w:val="00CB1E15"/>
    <w:rsid w:val="00CC6895"/>
    <w:rsid w:val="00CF02B1"/>
    <w:rsid w:val="00D035EC"/>
    <w:rsid w:val="00D57F07"/>
    <w:rsid w:val="00D7161F"/>
    <w:rsid w:val="00E0292B"/>
    <w:rsid w:val="00E07FC6"/>
    <w:rsid w:val="00EC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  <o:rules v:ext="edit">
        <o:r id="V:Rule7" type="connector" idref="#_x0000_s1035"/>
        <o:r id="V:Rule8" type="connector" idref="#_x0000_s1051"/>
        <o:r id="V:Rule9" type="connector" idref="#_x0000_s1049"/>
        <o:r id="V:Rule10" type="connector" idref="#_x0000_s1060"/>
        <o:r id="V:Rule11" type="connector" idref="#_x0000_s1036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7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Windows User</cp:lastModifiedBy>
  <cp:revision>4</cp:revision>
  <dcterms:created xsi:type="dcterms:W3CDTF">2015-11-02T14:45:00Z</dcterms:created>
  <dcterms:modified xsi:type="dcterms:W3CDTF">2015-11-02T17:12:00Z</dcterms:modified>
</cp:coreProperties>
</file>