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25" w:rsidRPr="00793AE9" w:rsidRDefault="000B139A" w:rsidP="00C47025">
      <w:pPr>
        <w:jc w:val="center"/>
        <w:rPr>
          <w:b/>
          <w:sz w:val="18"/>
          <w:szCs w:val="18"/>
        </w:rPr>
      </w:pPr>
      <w:r w:rsidRPr="006E6FE4">
        <w:rPr>
          <w:noProof/>
          <w:sz w:val="4"/>
          <w:szCs w:val="4"/>
          <w:lang w:eastAsia="en-GB"/>
        </w:rPr>
        <w:pict>
          <v:roundrect id="_x0000_s1028" style="position:absolute;left:0;text-align:left;margin-left:-5.6pt;margin-top:4.1pt;width:286.3pt;height:129.65pt;z-index:251662336" arcsize="10923f">
            <v:textbox style="mso-next-textbox:#_x0000_s1028">
              <w:txbxContent>
                <w:p w:rsidR="00C47025" w:rsidRPr="004F3A1A" w:rsidRDefault="00C47025" w:rsidP="00C47025">
                  <w:pPr>
                    <w:rPr>
                      <w:rFonts w:ascii="Comic Sans MS" w:hAnsi="Comic Sans MS"/>
                      <w:b/>
                      <w:szCs w:val="24"/>
                    </w:rPr>
                  </w:pPr>
                  <w:r w:rsidRPr="004F3A1A">
                    <w:rPr>
                      <w:rFonts w:ascii="Comic Sans MS" w:hAnsi="Comic Sans MS"/>
                      <w:b/>
                      <w:szCs w:val="24"/>
                    </w:rPr>
                    <w:t>Key opportunities in Language and Literacy</w:t>
                  </w:r>
                </w:p>
                <w:p w:rsidR="00C47025" w:rsidRPr="004F3A1A" w:rsidRDefault="00CE3F00" w:rsidP="00C47025">
                  <w:pPr>
                    <w:rPr>
                      <w:rFonts w:ascii="Comic Sans MS" w:hAnsi="Comic Sans MS"/>
                      <w:szCs w:val="24"/>
                    </w:rPr>
                  </w:pPr>
                  <w:r w:rsidRPr="004F3A1A">
                    <w:rPr>
                      <w:rFonts w:ascii="Comic Sans MS" w:hAnsi="Comic Sans MS"/>
                      <w:szCs w:val="24"/>
                    </w:rPr>
                    <w:t>Read `Percy the park keeper` stories</w:t>
                  </w:r>
                </w:p>
                <w:p w:rsidR="00CE3F00" w:rsidRPr="004F3A1A" w:rsidRDefault="00CE3F00" w:rsidP="00C47025">
                  <w:pPr>
                    <w:rPr>
                      <w:rFonts w:ascii="Comic Sans MS" w:hAnsi="Comic Sans MS"/>
                      <w:szCs w:val="24"/>
                    </w:rPr>
                  </w:pPr>
                  <w:r w:rsidRPr="004F3A1A">
                    <w:rPr>
                      <w:rFonts w:ascii="Comic Sans MS" w:hAnsi="Comic Sans MS"/>
                      <w:szCs w:val="24"/>
                    </w:rPr>
                    <w:t xml:space="preserve">Use fact books to find out information relating to </w:t>
                  </w:r>
                  <w:proofErr w:type="gramStart"/>
                  <w:r w:rsidRPr="004F3A1A">
                    <w:rPr>
                      <w:rFonts w:ascii="Comic Sans MS" w:hAnsi="Comic Sans MS"/>
                      <w:szCs w:val="24"/>
                    </w:rPr>
                    <w:t>Autumn</w:t>
                  </w:r>
                  <w:proofErr w:type="gramEnd"/>
                  <w:r w:rsidRPr="004F3A1A">
                    <w:rPr>
                      <w:rFonts w:ascii="Comic Sans MS" w:hAnsi="Comic Sans MS"/>
                      <w:szCs w:val="24"/>
                    </w:rPr>
                    <w:t xml:space="preserve"> and the change in season</w:t>
                  </w:r>
                </w:p>
                <w:p w:rsidR="00CE3F00" w:rsidRPr="004F3A1A" w:rsidRDefault="00CE3F00" w:rsidP="00C47025">
                  <w:pPr>
                    <w:rPr>
                      <w:rFonts w:ascii="Comic Sans MS" w:hAnsi="Comic Sans MS"/>
                      <w:szCs w:val="24"/>
                    </w:rPr>
                  </w:pPr>
                  <w:r w:rsidRPr="004F3A1A">
                    <w:rPr>
                      <w:rFonts w:ascii="Comic Sans MS" w:hAnsi="Comic Sans MS"/>
                      <w:szCs w:val="24"/>
                    </w:rPr>
                    <w:t xml:space="preserve">Making an </w:t>
                  </w:r>
                  <w:proofErr w:type="gramStart"/>
                  <w:r w:rsidRPr="004F3A1A">
                    <w:rPr>
                      <w:rFonts w:ascii="Comic Sans MS" w:hAnsi="Comic Sans MS"/>
                      <w:szCs w:val="24"/>
                    </w:rPr>
                    <w:t>Autumn</w:t>
                  </w:r>
                  <w:proofErr w:type="gramEnd"/>
                  <w:r w:rsidRPr="004F3A1A">
                    <w:rPr>
                      <w:rFonts w:ascii="Comic Sans MS" w:hAnsi="Comic Sans MS"/>
                      <w:szCs w:val="24"/>
                    </w:rPr>
                    <w:t xml:space="preserve"> floor book – Children to `write` in our book and add information</w:t>
                  </w:r>
                </w:p>
              </w:txbxContent>
            </v:textbox>
          </v:roundrect>
        </w:pict>
      </w:r>
      <w:r w:rsidR="004F3A1A" w:rsidRPr="006E6FE4">
        <w:rPr>
          <w:noProof/>
          <w:sz w:val="4"/>
          <w:szCs w:val="4"/>
          <w:lang w:eastAsia="en-GB"/>
        </w:rPr>
        <w:pict>
          <v:roundrect id="_x0000_s1033" style="position:absolute;left:0;text-align:left;margin-left:530.45pt;margin-top:4.1pt;width:225.75pt;height:121.6pt;z-index:251667456" arcsize="10923f">
            <v:textbox style="mso-next-textbox:#_x0000_s1033">
              <w:txbxContent>
                <w:p w:rsidR="002A3B4F" w:rsidRPr="004F3A1A" w:rsidRDefault="00C47025" w:rsidP="00C47025">
                  <w:pPr>
                    <w:rPr>
                      <w:rFonts w:ascii="Comic Sans MS" w:hAnsi="Comic Sans MS"/>
                      <w:b/>
                      <w:szCs w:val="24"/>
                    </w:rPr>
                  </w:pPr>
                  <w:r w:rsidRPr="004F3A1A">
                    <w:rPr>
                      <w:rFonts w:ascii="Comic Sans MS" w:hAnsi="Comic Sans MS"/>
                      <w:b/>
                      <w:szCs w:val="24"/>
                    </w:rPr>
                    <w:t>Key opportunities Health and Wellbeing</w:t>
                  </w:r>
                </w:p>
                <w:p w:rsidR="006F6668" w:rsidRPr="004F3A1A" w:rsidRDefault="00E44190" w:rsidP="00C47025">
                  <w:pPr>
                    <w:rPr>
                      <w:rFonts w:ascii="Comic Sans MS" w:hAnsi="Comic Sans MS"/>
                      <w:szCs w:val="24"/>
                    </w:rPr>
                  </w:pPr>
                  <w:r w:rsidRPr="004F3A1A">
                    <w:rPr>
                      <w:rFonts w:ascii="Comic Sans MS" w:hAnsi="Comic Sans MS"/>
                      <w:szCs w:val="24"/>
                    </w:rPr>
                    <w:t xml:space="preserve">How the changes of season </w:t>
                  </w:r>
                  <w:proofErr w:type="gramStart"/>
                  <w:r w:rsidRPr="004F3A1A">
                    <w:rPr>
                      <w:rFonts w:ascii="Comic Sans MS" w:hAnsi="Comic Sans MS"/>
                      <w:szCs w:val="24"/>
                    </w:rPr>
                    <w:t>effect</w:t>
                  </w:r>
                  <w:proofErr w:type="gramEnd"/>
                  <w:r w:rsidRPr="004F3A1A">
                    <w:rPr>
                      <w:rFonts w:ascii="Comic Sans MS" w:hAnsi="Comic Sans MS"/>
                      <w:szCs w:val="24"/>
                    </w:rPr>
                    <w:t xml:space="preserve"> us and how we would go about looking after ourselves and keeping ourselves safe.</w:t>
                  </w:r>
                </w:p>
              </w:txbxContent>
            </v:textbox>
          </v:roundrect>
        </w:pict>
      </w:r>
      <w:r w:rsidR="004F3A1A" w:rsidRPr="006E6FE4">
        <w:rPr>
          <w:noProof/>
          <w:sz w:val="4"/>
          <w:szCs w:val="4"/>
          <w:lang w:eastAsia="en-GB"/>
        </w:rPr>
        <w:pict>
          <v:roundrect id="_x0000_s1035" style="position:absolute;left:0;text-align:left;margin-left:293.45pt;margin-top:4.1pt;width:219pt;height:160.6pt;z-index:251669504" arcsize="10923f">
            <v:textbox style="mso-next-textbox:#_x0000_s1035">
              <w:txbxContent>
                <w:p w:rsidR="00C47025" w:rsidRPr="004F3A1A" w:rsidRDefault="00C47025" w:rsidP="00C47025">
                  <w:pPr>
                    <w:rPr>
                      <w:rFonts w:ascii="Comic Sans MS" w:hAnsi="Comic Sans MS"/>
                      <w:b/>
                      <w:szCs w:val="24"/>
                    </w:rPr>
                  </w:pPr>
                  <w:r w:rsidRPr="004F3A1A">
                    <w:rPr>
                      <w:rFonts w:ascii="Comic Sans MS" w:hAnsi="Comic Sans MS"/>
                      <w:b/>
                      <w:szCs w:val="24"/>
                    </w:rPr>
                    <w:t>Development of plan responding to children</w:t>
                  </w:r>
                </w:p>
                <w:p w:rsidR="002A3B4F" w:rsidRPr="004F3A1A" w:rsidRDefault="00E44190" w:rsidP="00C47025">
                  <w:pPr>
                    <w:rPr>
                      <w:rFonts w:ascii="Comic Sans MS" w:hAnsi="Comic Sans MS"/>
                      <w:szCs w:val="24"/>
                    </w:rPr>
                  </w:pPr>
                  <w:proofErr w:type="gramStart"/>
                  <w:r w:rsidRPr="004F3A1A">
                    <w:rPr>
                      <w:rFonts w:ascii="Comic Sans MS" w:hAnsi="Comic Sans MS"/>
                      <w:szCs w:val="24"/>
                    </w:rPr>
                    <w:t>Using torches to show the difference of dark and light.</w:t>
                  </w:r>
                  <w:proofErr w:type="gramEnd"/>
                </w:p>
              </w:txbxContent>
            </v:textbox>
          </v:roundrect>
        </w:pict>
      </w:r>
    </w:p>
    <w:p w:rsidR="00C47025" w:rsidRPr="003672D4" w:rsidRDefault="00C47025" w:rsidP="00C47025">
      <w:pPr>
        <w:pStyle w:val="Header"/>
        <w:tabs>
          <w:tab w:val="clear" w:pos="4153"/>
          <w:tab w:val="clear" w:pos="8306"/>
        </w:tabs>
        <w:rPr>
          <w:sz w:val="4"/>
          <w:szCs w:val="4"/>
        </w:rPr>
      </w:pPr>
    </w:p>
    <w:p w:rsidR="00C47025" w:rsidRDefault="00C47025" w:rsidP="00C47025"/>
    <w:p w:rsidR="00414BF0" w:rsidRDefault="000B139A">
      <w:r>
        <w:rPr>
          <w:noProof/>
          <w:sz w:val="4"/>
          <w:szCs w:val="4"/>
          <w:lang w:eastAsia="en-GB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2" type="#_x0000_t38" style="position:absolute;margin-left:259.5pt;margin-top:232.6pt;width:58pt;height:27.1pt;flip:y;z-index:251674624" o:connectortype="curved" adj="10800,353252,-112488"/>
        </w:pict>
      </w:r>
      <w:r w:rsidRPr="006E6FE4">
        <w:rPr>
          <w:noProof/>
          <w:sz w:val="4"/>
          <w:szCs w:val="4"/>
          <w:lang w:eastAsia="en-GB"/>
        </w:rPr>
        <w:pict>
          <v:roundrect id="_x0000_s1037" style="position:absolute;margin-left:-5.6pt;margin-top:259.7pt;width:282.1pt;height:87.3pt;z-index:251671552" arcsize="10923f">
            <v:textbox style="mso-next-textbox:#_x0000_s1037">
              <w:txbxContent>
                <w:p w:rsidR="00C47025" w:rsidRPr="004F3A1A" w:rsidRDefault="00C47025" w:rsidP="00C47025">
                  <w:pPr>
                    <w:rPr>
                      <w:rFonts w:ascii="Comic Sans MS" w:hAnsi="Comic Sans MS"/>
                      <w:b/>
                      <w:szCs w:val="24"/>
                    </w:rPr>
                  </w:pPr>
                  <w:r w:rsidRPr="004F3A1A">
                    <w:rPr>
                      <w:rFonts w:ascii="Comic Sans MS" w:hAnsi="Comic Sans MS"/>
                      <w:b/>
                      <w:szCs w:val="24"/>
                    </w:rPr>
                    <w:t>Key opportunities in Expressive arts</w:t>
                  </w:r>
                </w:p>
                <w:p w:rsidR="00C47025" w:rsidRPr="004F3A1A" w:rsidRDefault="00E44190" w:rsidP="00C47025">
                  <w:pPr>
                    <w:rPr>
                      <w:rFonts w:ascii="Comic Sans MS" w:hAnsi="Comic Sans MS"/>
                      <w:szCs w:val="24"/>
                    </w:rPr>
                  </w:pPr>
                  <w:r w:rsidRPr="004F3A1A">
                    <w:rPr>
                      <w:rFonts w:ascii="Comic Sans MS" w:hAnsi="Comic Sans MS"/>
                      <w:szCs w:val="24"/>
                    </w:rPr>
                    <w:t>Using the materials we collect to make pictures, using other art materials to make an autumn display.</w:t>
                  </w:r>
                </w:p>
              </w:txbxContent>
            </v:textbox>
          </v:roundrect>
        </w:pict>
      </w:r>
      <w:r w:rsidRPr="006E6FE4">
        <w:rPr>
          <w:noProof/>
          <w:sz w:val="4"/>
          <w:szCs w:val="4"/>
          <w:lang w:eastAsia="en-GB"/>
        </w:rPr>
        <w:pict>
          <v:roundrect id="_x0000_s1029" style="position:absolute;margin-left:-5.6pt;margin-top:122.25pt;width:286.3pt;height:122.55pt;z-index:251663360" arcsize="10923f">
            <v:textbox style="mso-next-textbox:#_x0000_s1029">
              <w:txbxContent>
                <w:p w:rsidR="00C47025" w:rsidRPr="004F3A1A" w:rsidRDefault="00C47025" w:rsidP="00C47025">
                  <w:pPr>
                    <w:rPr>
                      <w:rFonts w:ascii="Comic Sans MS" w:hAnsi="Comic Sans MS"/>
                      <w:b/>
                      <w:szCs w:val="24"/>
                    </w:rPr>
                  </w:pPr>
                  <w:r w:rsidRPr="004F3A1A">
                    <w:rPr>
                      <w:rFonts w:ascii="Comic Sans MS" w:hAnsi="Comic Sans MS"/>
                      <w:b/>
                      <w:szCs w:val="24"/>
                    </w:rPr>
                    <w:t>Key opportunities in Mathematics and Numeracy</w:t>
                  </w:r>
                </w:p>
                <w:p w:rsidR="00C47025" w:rsidRPr="004F3A1A" w:rsidRDefault="00CE3F00" w:rsidP="00C47025">
                  <w:pPr>
                    <w:rPr>
                      <w:rFonts w:ascii="Comic Sans MS" w:hAnsi="Comic Sans MS"/>
                      <w:szCs w:val="24"/>
                    </w:rPr>
                  </w:pPr>
                  <w:r w:rsidRPr="004F3A1A">
                    <w:rPr>
                      <w:rFonts w:ascii="Comic Sans MS" w:hAnsi="Comic Sans MS"/>
                      <w:szCs w:val="24"/>
                    </w:rPr>
                    <w:t>Table top games</w:t>
                  </w:r>
                </w:p>
                <w:p w:rsidR="00CE3F00" w:rsidRPr="004F3A1A" w:rsidRDefault="00CE3F00" w:rsidP="00C47025">
                  <w:pPr>
                    <w:rPr>
                      <w:rFonts w:ascii="Comic Sans MS" w:hAnsi="Comic Sans MS"/>
                      <w:szCs w:val="24"/>
                    </w:rPr>
                  </w:pPr>
                  <w:r w:rsidRPr="004F3A1A">
                    <w:rPr>
                      <w:rFonts w:ascii="Comic Sans MS" w:hAnsi="Comic Sans MS"/>
                      <w:szCs w:val="24"/>
                    </w:rPr>
                    <w:t>Matching and pair games</w:t>
                  </w:r>
                </w:p>
                <w:p w:rsidR="00CE3F00" w:rsidRPr="004F3A1A" w:rsidRDefault="00CE3F00" w:rsidP="00C47025">
                  <w:pPr>
                    <w:rPr>
                      <w:rFonts w:ascii="Comic Sans MS" w:hAnsi="Comic Sans MS"/>
                      <w:szCs w:val="24"/>
                    </w:rPr>
                  </w:pPr>
                  <w:r w:rsidRPr="004F3A1A">
                    <w:rPr>
                      <w:rFonts w:ascii="Comic Sans MS" w:hAnsi="Comic Sans MS"/>
                      <w:szCs w:val="24"/>
                    </w:rPr>
                    <w:t>Singing song and counting rhymes</w:t>
                  </w:r>
                </w:p>
                <w:p w:rsidR="00EE4274" w:rsidRPr="004F3A1A" w:rsidRDefault="00EE4274" w:rsidP="00C47025">
                  <w:pPr>
                    <w:rPr>
                      <w:rFonts w:ascii="Comic Sans MS" w:hAnsi="Comic Sans MS"/>
                      <w:szCs w:val="24"/>
                    </w:rPr>
                  </w:pPr>
                  <w:r w:rsidRPr="004F3A1A">
                    <w:rPr>
                      <w:rFonts w:ascii="Comic Sans MS" w:hAnsi="Comic Sans MS"/>
                      <w:szCs w:val="24"/>
                    </w:rPr>
                    <w:t>Counting around the nursery</w:t>
                  </w:r>
                </w:p>
              </w:txbxContent>
            </v:textbox>
          </v:roundrect>
        </w:pict>
      </w:r>
      <w:r w:rsidR="004F3A1A" w:rsidRPr="006E6FE4">
        <w:rPr>
          <w:noProof/>
          <w:sz w:val="4"/>
          <w:szCs w:val="4"/>
          <w:lang w:eastAsia="en-GB"/>
        </w:rPr>
        <w:pict>
          <v:roundrect id="_x0000_s1034" style="position:absolute;margin-left:293.45pt;margin-top:274.8pt;width:209.15pt;height:72.2pt;z-index:251668480" arcsize="10923f">
            <v:textbox style="mso-next-textbox:#_x0000_s1034">
              <w:txbxContent>
                <w:p w:rsidR="00C47025" w:rsidRPr="004F3A1A" w:rsidRDefault="00C47025" w:rsidP="004F3A1A">
                  <w:pPr>
                    <w:rPr>
                      <w:rFonts w:ascii="Comic Sans MS" w:hAnsi="Comic Sans MS"/>
                      <w:b/>
                      <w:szCs w:val="24"/>
                    </w:rPr>
                  </w:pPr>
                  <w:r w:rsidRPr="004F3A1A">
                    <w:rPr>
                      <w:rFonts w:ascii="Comic Sans MS" w:hAnsi="Comic Sans MS"/>
                      <w:b/>
                      <w:szCs w:val="24"/>
                    </w:rPr>
                    <w:t>Key Events</w:t>
                  </w:r>
                </w:p>
                <w:p w:rsidR="00C47025" w:rsidRPr="004F3A1A" w:rsidRDefault="00CE3F00" w:rsidP="004F3A1A">
                  <w:pPr>
                    <w:rPr>
                      <w:rFonts w:ascii="Comic Sans MS" w:hAnsi="Comic Sans MS"/>
                      <w:szCs w:val="24"/>
                    </w:rPr>
                  </w:pPr>
                  <w:r w:rsidRPr="004F3A1A">
                    <w:rPr>
                      <w:rFonts w:ascii="Comic Sans MS" w:hAnsi="Comic Sans MS"/>
                      <w:szCs w:val="24"/>
                    </w:rPr>
                    <w:t xml:space="preserve">Walk to </w:t>
                  </w:r>
                  <w:proofErr w:type="spellStart"/>
                  <w:r w:rsidRPr="004F3A1A">
                    <w:rPr>
                      <w:rFonts w:ascii="Comic Sans MS" w:hAnsi="Comic Sans MS"/>
                      <w:szCs w:val="24"/>
                    </w:rPr>
                    <w:t>Dreepie</w:t>
                  </w:r>
                  <w:proofErr w:type="spellEnd"/>
                  <w:r w:rsidRPr="004F3A1A">
                    <w:rPr>
                      <w:rFonts w:ascii="Comic Sans MS" w:hAnsi="Comic Sans MS"/>
                      <w:szCs w:val="24"/>
                    </w:rPr>
                    <w:t xml:space="preserve"> burn</w:t>
                  </w:r>
                </w:p>
                <w:p w:rsidR="00CE3F00" w:rsidRPr="004F3A1A" w:rsidRDefault="00CE3F00" w:rsidP="004F3A1A">
                  <w:pPr>
                    <w:rPr>
                      <w:rFonts w:ascii="Comic Sans MS" w:hAnsi="Comic Sans MS"/>
                      <w:szCs w:val="24"/>
                    </w:rPr>
                  </w:pPr>
                  <w:r w:rsidRPr="004F3A1A">
                    <w:rPr>
                      <w:rFonts w:ascii="Comic Sans MS" w:hAnsi="Comic Sans MS"/>
                      <w:szCs w:val="24"/>
                    </w:rPr>
                    <w:t>Walk around the school grounds</w:t>
                  </w:r>
                </w:p>
              </w:txbxContent>
            </v:textbox>
          </v:roundrect>
        </w:pict>
      </w:r>
      <w:r w:rsidR="004F3A1A" w:rsidRPr="006E6FE4">
        <w:rPr>
          <w:noProof/>
          <w:sz w:val="4"/>
          <w:szCs w:val="4"/>
          <w:lang w:eastAsia="en-GB"/>
        </w:rPr>
        <w:pict>
          <v:shape id="_x0000_s1032" type="#_x0000_t38" style="position:absolute;margin-left:382.75pt;margin-top:237.45pt;width:32.35pt;height:32.05pt;rotation:270;flip:x;z-index:251666432" o:connectortype="curved" adj="10783,313891,-305471"/>
        </w:pict>
      </w:r>
      <w:r w:rsidR="004F3A1A" w:rsidRPr="006E6FE4">
        <w:rPr>
          <w:noProof/>
          <w:sz w:val="4"/>
          <w:szCs w:val="4"/>
          <w:lang w:eastAsia="en-GB"/>
        </w:rPr>
        <w:pict>
          <v:roundrect id="_x0000_s1027" style="position:absolute;margin-left:317.5pt;margin-top:171.25pt;width:172.95pt;height:66.05pt;z-index:251661312" arcsize="10923f" strokeweight="2.5pt">
            <v:shadow color="#868686"/>
            <v:textbox style="mso-next-textbox:#_x0000_s1027">
              <w:txbxContent>
                <w:p w:rsidR="00C47025" w:rsidRPr="004F3A1A" w:rsidRDefault="006F6668" w:rsidP="004F3A1A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4F3A1A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Autumn</w:t>
                  </w:r>
                  <w:r w:rsidR="004F3A1A" w:rsidRPr="004F3A1A">
                    <w:rPr>
                      <w:rFonts w:ascii="Comic Sans MS" w:hAnsi="Comic Sans MS"/>
                      <w:b/>
                      <w:sz w:val="36"/>
                      <w:szCs w:val="36"/>
                    </w:rPr>
                    <w:t xml:space="preserve"> / Change of season</w:t>
                  </w:r>
                </w:p>
              </w:txbxContent>
            </v:textbox>
          </v:roundrect>
        </w:pict>
      </w:r>
      <w:r w:rsidR="004F3A1A" w:rsidRPr="006E6FE4">
        <w:rPr>
          <w:noProof/>
          <w:sz w:val="4"/>
          <w:szCs w:val="4"/>
          <w:lang w:eastAsia="en-GB"/>
        </w:rPr>
        <w:pict>
          <v:shape id="_x0000_s1039" type="#_x0000_t38" style="position:absolute;margin-left:481.1pt;margin-top:211pt;width:53.1pt;height:6.75pt;flip:y;z-index:251672576" o:connectortype="curved" adj="10800,1284000,-213010"/>
        </w:pict>
      </w:r>
      <w:r w:rsidR="004F3A1A" w:rsidRPr="006E6FE4">
        <w:rPr>
          <w:noProof/>
          <w:sz w:val="4"/>
          <w:szCs w:val="4"/>
          <w:lang w:eastAsia="en-GB"/>
        </w:rPr>
        <w:pict>
          <v:shape id="_x0000_s1030" type="#_x0000_t38" style="position:absolute;margin-left:280.7pt;margin-top:182.1pt;width:36.8pt;height:12.15pt;z-index:251664384" o:connectortype="curved" adj="10800,-649956,-189734"/>
        </w:pict>
      </w:r>
      <w:r w:rsidR="004F3A1A" w:rsidRPr="006E6FE4">
        <w:rPr>
          <w:noProof/>
          <w:sz w:val="4"/>
          <w:szCs w:val="4"/>
          <w:lang w:eastAsia="en-GB"/>
        </w:rPr>
        <w:pict>
          <v:shape id="_x0000_s1031" type="#_x0000_t38" style="position:absolute;margin-left:472.65pt;margin-top:99.25pt;width:83.3pt;height:1in;flip:y;z-index:251665408" o:connectortype="curved" adj="10800,106425,-133593"/>
        </w:pict>
      </w:r>
      <w:r w:rsidR="004F3A1A" w:rsidRPr="006E6FE4">
        <w:rPr>
          <w:noProof/>
          <w:sz w:val="4"/>
          <w:szCs w:val="4"/>
          <w:lang w:eastAsia="en-GB"/>
        </w:rPr>
        <w:pict>
          <v:roundrect id="_x0000_s1040" style="position:absolute;margin-left:512.45pt;margin-top:149.4pt;width:243.75pt;height:190.15pt;z-index:251673600" arcsize="10923f">
            <v:textbox style="mso-next-textbox:#_x0000_s1040">
              <w:txbxContent>
                <w:p w:rsidR="00C47025" w:rsidRPr="004F3A1A" w:rsidRDefault="00C47025" w:rsidP="00C47025">
                  <w:pPr>
                    <w:rPr>
                      <w:rFonts w:ascii="Comic Sans MS" w:hAnsi="Comic Sans MS"/>
                      <w:b/>
                      <w:szCs w:val="24"/>
                    </w:rPr>
                  </w:pPr>
                  <w:r w:rsidRPr="004F3A1A">
                    <w:rPr>
                      <w:rFonts w:ascii="Comic Sans MS" w:hAnsi="Comic Sans MS"/>
                      <w:b/>
                      <w:szCs w:val="24"/>
                    </w:rPr>
                    <w:t>Key opportunities in Science and Social Studies</w:t>
                  </w:r>
                </w:p>
                <w:p w:rsidR="00C47025" w:rsidRPr="004F3A1A" w:rsidRDefault="00E44190" w:rsidP="00C47025">
                  <w:pPr>
                    <w:rPr>
                      <w:rFonts w:ascii="Comic Sans MS" w:hAnsi="Comic Sans MS"/>
                      <w:szCs w:val="24"/>
                    </w:rPr>
                  </w:pPr>
                  <w:r w:rsidRPr="004F3A1A">
                    <w:rPr>
                      <w:rFonts w:ascii="Comic Sans MS" w:hAnsi="Comic Sans MS"/>
                      <w:szCs w:val="24"/>
                    </w:rPr>
                    <w:t xml:space="preserve">Planting bulbs, collecting natural materials on our walk, talking about and observing what we see as the season changes, observing living things in the environment and how they </w:t>
                  </w:r>
                  <w:r w:rsidR="00F353C0" w:rsidRPr="004F3A1A">
                    <w:rPr>
                      <w:rFonts w:ascii="Comic Sans MS" w:hAnsi="Comic Sans MS"/>
                      <w:szCs w:val="24"/>
                    </w:rPr>
                    <w:t>affect</w:t>
                  </w:r>
                  <w:r w:rsidRPr="004F3A1A">
                    <w:rPr>
                      <w:rFonts w:ascii="Comic Sans MS" w:hAnsi="Comic Sans MS"/>
                      <w:szCs w:val="24"/>
                    </w:rPr>
                    <w:t xml:space="preserve"> them,</w:t>
                  </w:r>
                </w:p>
                <w:p w:rsidR="00E44190" w:rsidRPr="004F3A1A" w:rsidRDefault="00E44190" w:rsidP="00C47025">
                  <w:pPr>
                    <w:rPr>
                      <w:rFonts w:ascii="Comic Sans MS" w:hAnsi="Comic Sans MS"/>
                      <w:szCs w:val="24"/>
                    </w:rPr>
                  </w:pPr>
                  <w:r w:rsidRPr="004F3A1A">
                    <w:rPr>
                      <w:rFonts w:ascii="Comic Sans MS" w:hAnsi="Comic Sans MS"/>
                      <w:szCs w:val="24"/>
                    </w:rPr>
                    <w:t>Light and Dark</w:t>
                  </w:r>
                </w:p>
              </w:txbxContent>
            </v:textbox>
          </v:roundrect>
        </w:pict>
      </w:r>
      <w:r w:rsidR="004F3A1A" w:rsidRPr="006E6FE4">
        <w:rPr>
          <w:noProof/>
          <w:sz w:val="4"/>
          <w:szCs w:val="4"/>
          <w:lang w:eastAsia="en-GB"/>
        </w:rPr>
        <w:pict>
          <v:shape id="_x0000_s1026" type="#_x0000_t38" style="position:absolute;margin-left:247.95pt;margin-top:122.75pt;width:116.8pt;height:59.7pt;rotation:90;flip:x;z-index:251660288" o:connectortype="curved" adj="10800,100474,-59002"/>
        </w:pict>
      </w:r>
      <w:r w:rsidR="004F3A1A" w:rsidRPr="006E6FE4">
        <w:rPr>
          <w:noProof/>
          <w:sz w:val="4"/>
          <w:szCs w:val="4"/>
          <w:lang w:eastAsia="en-GB"/>
        </w:rPr>
        <w:pict>
          <v:shape id="_x0000_s1036" type="#_x0000_t38" style="position:absolute;margin-left:370.65pt;margin-top:143.1pt;width:33pt;height:23.3pt;rotation:90;flip:x;z-index:251670528" o:connectortype="curved" adj="10800,298275,-273633"/>
        </w:pict>
      </w:r>
    </w:p>
    <w:sectPr w:rsidR="00414BF0" w:rsidSect="00C15BE6">
      <w:headerReference w:type="default" r:id="rId6"/>
      <w:footerReference w:type="even" r:id="rId7"/>
      <w:footerReference w:type="default" r:id="rId8"/>
      <w:pgSz w:w="16840" w:h="11907" w:orient="landscape" w:code="9"/>
      <w:pgMar w:top="851" w:right="851" w:bottom="851" w:left="851" w:header="85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025" w:rsidRDefault="00C47025" w:rsidP="00C47025">
      <w:r>
        <w:separator/>
      </w:r>
    </w:p>
  </w:endnote>
  <w:endnote w:type="continuationSeparator" w:id="0">
    <w:p w:rsidR="00C47025" w:rsidRDefault="00C47025" w:rsidP="00C47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E6" w:rsidRDefault="006E6F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66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5BE6" w:rsidRDefault="000B13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E6" w:rsidRPr="006B4F6C" w:rsidRDefault="000B139A" w:rsidP="00C15BE6">
    <w:pPr>
      <w:pStyle w:val="Footer"/>
      <w:jc w:val="cen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025" w:rsidRDefault="00C47025" w:rsidP="00C47025">
      <w:r>
        <w:separator/>
      </w:r>
    </w:p>
  </w:footnote>
  <w:footnote w:type="continuationSeparator" w:id="0">
    <w:p w:rsidR="00C47025" w:rsidRDefault="00C47025" w:rsidP="00C47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168" w:type="dxa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  <w:tblLayout w:type="fixed"/>
      <w:tblLook w:val="0000"/>
    </w:tblPr>
    <w:tblGrid>
      <w:gridCol w:w="3402"/>
      <w:gridCol w:w="851"/>
      <w:gridCol w:w="2126"/>
      <w:gridCol w:w="3260"/>
      <w:gridCol w:w="4111"/>
      <w:gridCol w:w="1418"/>
    </w:tblGrid>
    <w:tr w:rsidR="00C15BE6" w:rsidTr="004F3A1A">
      <w:trPr>
        <w:cantSplit/>
        <w:trHeight w:hRule="exact" w:val="397"/>
      </w:trPr>
      <w:tc>
        <w:tcPr>
          <w:tcW w:w="3402" w:type="dxa"/>
          <w:vAlign w:val="center"/>
        </w:tcPr>
        <w:p w:rsidR="00C15BE6" w:rsidRPr="00463F9B" w:rsidRDefault="006F6668">
          <w:pPr>
            <w:pStyle w:val="Header"/>
            <w:rPr>
              <w:rFonts w:ascii="Comic Sans MS" w:hAnsi="Comic Sans MS" w:cs="Arial"/>
              <w:b/>
              <w:bCs/>
              <w:szCs w:val="24"/>
            </w:rPr>
          </w:pPr>
          <w:proofErr w:type="spellStart"/>
          <w:r w:rsidRPr="00463F9B">
            <w:rPr>
              <w:rFonts w:ascii="Comic Sans MS" w:hAnsi="Comic Sans MS" w:cs="Arial"/>
              <w:b/>
              <w:bCs/>
              <w:szCs w:val="24"/>
            </w:rPr>
            <w:t>Tynewater</w:t>
          </w:r>
          <w:proofErr w:type="spellEnd"/>
          <w:r w:rsidRPr="00463F9B">
            <w:rPr>
              <w:rFonts w:ascii="Comic Sans MS" w:hAnsi="Comic Sans MS" w:cs="Arial"/>
              <w:b/>
              <w:bCs/>
              <w:szCs w:val="24"/>
            </w:rPr>
            <w:t xml:space="preserve"> Primary School </w:t>
          </w:r>
        </w:p>
      </w:tc>
      <w:tc>
        <w:tcPr>
          <w:tcW w:w="2977" w:type="dxa"/>
          <w:gridSpan w:val="2"/>
          <w:vAlign w:val="center"/>
        </w:tcPr>
        <w:p w:rsidR="00C15BE6" w:rsidRPr="00463F9B" w:rsidRDefault="00994079" w:rsidP="004257D2">
          <w:pPr>
            <w:pStyle w:val="Header"/>
            <w:jc w:val="center"/>
            <w:rPr>
              <w:rFonts w:ascii="Comic Sans MS" w:hAnsi="Comic Sans MS" w:cs="Arial"/>
              <w:b/>
              <w:szCs w:val="24"/>
            </w:rPr>
          </w:pPr>
          <w:r>
            <w:rPr>
              <w:rFonts w:ascii="Comic Sans MS" w:hAnsi="Comic Sans MS" w:cs="Arial"/>
              <w:b/>
              <w:szCs w:val="24"/>
            </w:rPr>
            <w:t>2015-2016</w:t>
          </w:r>
          <w:r w:rsidR="004F3A1A">
            <w:rPr>
              <w:rFonts w:ascii="Comic Sans MS" w:hAnsi="Comic Sans MS" w:cs="Arial"/>
              <w:b/>
              <w:szCs w:val="24"/>
            </w:rPr>
            <w:t xml:space="preserve"> Period 3</w:t>
          </w:r>
        </w:p>
      </w:tc>
      <w:tc>
        <w:tcPr>
          <w:tcW w:w="3260" w:type="dxa"/>
          <w:vAlign w:val="center"/>
        </w:tcPr>
        <w:p w:rsidR="00C15BE6" w:rsidRPr="00463F9B" w:rsidRDefault="004F3A1A" w:rsidP="00392D03">
          <w:pPr>
            <w:pStyle w:val="Header"/>
            <w:jc w:val="center"/>
            <w:rPr>
              <w:rFonts w:ascii="Comic Sans MS" w:hAnsi="Comic Sans MS" w:cs="Arial"/>
              <w:b/>
              <w:szCs w:val="24"/>
            </w:rPr>
          </w:pPr>
          <w:r>
            <w:rPr>
              <w:rFonts w:ascii="Comic Sans MS" w:hAnsi="Comic Sans MS" w:cs="Arial"/>
              <w:b/>
              <w:szCs w:val="24"/>
            </w:rPr>
            <w:t>19.</w:t>
          </w:r>
          <w:r w:rsidR="00392D03">
            <w:rPr>
              <w:rFonts w:ascii="Comic Sans MS" w:hAnsi="Comic Sans MS" w:cs="Arial"/>
              <w:b/>
              <w:szCs w:val="24"/>
            </w:rPr>
            <w:t>10</w:t>
          </w:r>
          <w:r w:rsidR="006A51FB">
            <w:rPr>
              <w:rFonts w:ascii="Comic Sans MS" w:hAnsi="Comic Sans MS" w:cs="Arial"/>
              <w:b/>
              <w:szCs w:val="24"/>
            </w:rPr>
            <w:t>.15</w:t>
          </w:r>
          <w:r w:rsidR="006F6668">
            <w:rPr>
              <w:rFonts w:ascii="Comic Sans MS" w:hAnsi="Comic Sans MS" w:cs="Arial"/>
              <w:b/>
              <w:szCs w:val="24"/>
            </w:rPr>
            <w:t xml:space="preserve"> to</w:t>
          </w:r>
          <w:r>
            <w:rPr>
              <w:rFonts w:ascii="Comic Sans MS" w:hAnsi="Comic Sans MS" w:cs="Arial"/>
              <w:b/>
              <w:szCs w:val="24"/>
            </w:rPr>
            <w:t xml:space="preserve"> </w:t>
          </w:r>
          <w:r w:rsidR="00392D03">
            <w:rPr>
              <w:rFonts w:ascii="Comic Sans MS" w:hAnsi="Comic Sans MS" w:cs="Arial"/>
              <w:b/>
              <w:szCs w:val="24"/>
            </w:rPr>
            <w:t>30.11.15</w:t>
          </w:r>
        </w:p>
      </w:tc>
      <w:tc>
        <w:tcPr>
          <w:tcW w:w="4111" w:type="dxa"/>
          <w:vAlign w:val="center"/>
        </w:tcPr>
        <w:p w:rsidR="00C15BE6" w:rsidRPr="00463F9B" w:rsidRDefault="006A51FB" w:rsidP="006A51FB">
          <w:pPr>
            <w:pStyle w:val="Header"/>
            <w:rPr>
              <w:rFonts w:ascii="Comic Sans MS" w:hAnsi="Comic Sans MS" w:cs="Arial"/>
              <w:b/>
              <w:szCs w:val="24"/>
            </w:rPr>
          </w:pPr>
          <w:r>
            <w:rPr>
              <w:rFonts w:ascii="Comic Sans MS" w:hAnsi="Comic Sans MS" w:cs="Arial"/>
              <w:b/>
              <w:szCs w:val="24"/>
            </w:rPr>
            <w:t>SCDW</w:t>
          </w:r>
          <w:r w:rsidR="006F6668" w:rsidRPr="00463F9B">
            <w:rPr>
              <w:rFonts w:ascii="Comic Sans MS" w:hAnsi="Comic Sans MS" w:cs="Arial"/>
              <w:b/>
              <w:szCs w:val="24"/>
            </w:rPr>
            <w:t>:</w:t>
          </w:r>
          <w:r w:rsidR="006F6668">
            <w:rPr>
              <w:rFonts w:ascii="Comic Sans MS" w:hAnsi="Comic Sans MS" w:cs="Arial"/>
              <w:b/>
              <w:szCs w:val="24"/>
            </w:rPr>
            <w:t xml:space="preserve"> </w:t>
          </w:r>
          <w:r>
            <w:rPr>
              <w:rFonts w:ascii="Comic Sans MS" w:hAnsi="Comic Sans MS" w:cs="Arial"/>
              <w:b/>
              <w:szCs w:val="24"/>
            </w:rPr>
            <w:t>Miss Davie</w:t>
          </w:r>
        </w:p>
      </w:tc>
      <w:tc>
        <w:tcPr>
          <w:tcW w:w="1418" w:type="dxa"/>
          <w:vAlign w:val="center"/>
        </w:tcPr>
        <w:p w:rsidR="00C15BE6" w:rsidRPr="004F3A1A" w:rsidRDefault="006F6668" w:rsidP="00C15BE6">
          <w:pPr>
            <w:pStyle w:val="Header"/>
            <w:rPr>
              <w:rFonts w:ascii="Comic Sans MS" w:hAnsi="Comic Sans MS" w:cs="Arial"/>
              <w:b/>
              <w:szCs w:val="24"/>
            </w:rPr>
          </w:pPr>
          <w:r w:rsidRPr="004F3A1A">
            <w:rPr>
              <w:rFonts w:ascii="Comic Sans MS" w:hAnsi="Comic Sans MS" w:cs="Arial"/>
              <w:b/>
              <w:szCs w:val="24"/>
            </w:rPr>
            <w:t>Nursery</w:t>
          </w:r>
        </w:p>
      </w:tc>
    </w:tr>
    <w:tr w:rsidR="00C15BE6" w:rsidRPr="006F0701" w:rsidTr="00C15BE6">
      <w:trPr>
        <w:cantSplit/>
        <w:trHeight w:hRule="exact" w:val="397"/>
      </w:trPr>
      <w:tc>
        <w:tcPr>
          <w:tcW w:w="15168" w:type="dxa"/>
          <w:gridSpan w:val="6"/>
          <w:vAlign w:val="center"/>
        </w:tcPr>
        <w:p w:rsidR="00C15BE6" w:rsidRPr="00463F9B" w:rsidRDefault="006F6668" w:rsidP="00E020AC">
          <w:pPr>
            <w:pStyle w:val="Header"/>
            <w:jc w:val="center"/>
            <w:rPr>
              <w:rStyle w:val="PageNumber"/>
              <w:rFonts w:ascii="Comic Sans MS" w:hAnsi="Comic Sans MS"/>
              <w:szCs w:val="24"/>
            </w:rPr>
          </w:pPr>
          <w:r>
            <w:rPr>
              <w:rFonts w:ascii="Comic Sans MS" w:hAnsi="Comic Sans MS" w:cs="Arial"/>
              <w:b/>
              <w:szCs w:val="24"/>
            </w:rPr>
            <w:t xml:space="preserve">Information for Parents – Nursery Theme Plan </w:t>
          </w:r>
        </w:p>
      </w:tc>
    </w:tr>
    <w:tr w:rsidR="00C15BE6" w:rsidTr="00C15BE6">
      <w:trPr>
        <w:cantSplit/>
        <w:trHeight w:hRule="exact" w:val="397"/>
      </w:trPr>
      <w:tc>
        <w:tcPr>
          <w:tcW w:w="4253" w:type="dxa"/>
          <w:gridSpan w:val="2"/>
          <w:vAlign w:val="center"/>
        </w:tcPr>
        <w:p w:rsidR="00C15BE6" w:rsidRPr="004F3A1A" w:rsidRDefault="006F6668" w:rsidP="00C15BE6">
          <w:pPr>
            <w:pStyle w:val="Header"/>
            <w:ind w:right="33"/>
            <w:jc w:val="right"/>
            <w:rPr>
              <w:rFonts w:ascii="Comic Sans MS" w:hAnsi="Comic Sans MS" w:cs="Arial"/>
              <w:b/>
              <w:szCs w:val="24"/>
            </w:rPr>
          </w:pPr>
          <w:r w:rsidRPr="004F3A1A">
            <w:rPr>
              <w:rFonts w:ascii="Comic Sans MS" w:hAnsi="Comic Sans MS" w:cs="Arial"/>
              <w:b/>
              <w:bCs/>
              <w:szCs w:val="24"/>
            </w:rPr>
            <w:t>Topic / Project Title:</w:t>
          </w:r>
        </w:p>
      </w:tc>
      <w:tc>
        <w:tcPr>
          <w:tcW w:w="10915" w:type="dxa"/>
          <w:gridSpan w:val="4"/>
          <w:vAlign w:val="center"/>
        </w:tcPr>
        <w:p w:rsidR="00C15BE6" w:rsidRPr="004F3A1A" w:rsidRDefault="00C47025" w:rsidP="00C15BE6">
          <w:pPr>
            <w:pStyle w:val="Header"/>
            <w:rPr>
              <w:rStyle w:val="PageNumber"/>
              <w:rFonts w:ascii="Comic Sans MS" w:hAnsi="Comic Sans MS"/>
              <w:szCs w:val="24"/>
            </w:rPr>
          </w:pPr>
          <w:r w:rsidRPr="004F3A1A">
            <w:rPr>
              <w:rStyle w:val="PageNumber"/>
              <w:rFonts w:ascii="Comic Sans MS" w:hAnsi="Comic Sans MS"/>
              <w:szCs w:val="24"/>
            </w:rPr>
            <w:t>Autumn</w:t>
          </w:r>
          <w:r w:rsidR="00994079" w:rsidRPr="004F3A1A">
            <w:rPr>
              <w:rStyle w:val="PageNumber"/>
              <w:rFonts w:ascii="Comic Sans MS" w:hAnsi="Comic Sans MS"/>
              <w:szCs w:val="24"/>
            </w:rPr>
            <w:t>/ Changes in the season</w:t>
          </w:r>
        </w:p>
      </w:tc>
    </w:tr>
    <w:tr w:rsidR="00C15BE6" w:rsidTr="00C15BE6">
      <w:trPr>
        <w:cantSplit/>
        <w:trHeight w:hRule="exact" w:val="397"/>
      </w:trPr>
      <w:tc>
        <w:tcPr>
          <w:tcW w:w="4253" w:type="dxa"/>
          <w:gridSpan w:val="2"/>
          <w:tcMar>
            <w:top w:w="28" w:type="dxa"/>
          </w:tcMar>
        </w:tcPr>
        <w:p w:rsidR="00C15BE6" w:rsidRPr="004F3A1A" w:rsidRDefault="006F6668" w:rsidP="00C15BE6">
          <w:pPr>
            <w:pStyle w:val="Header"/>
            <w:ind w:right="33"/>
            <w:jc w:val="right"/>
            <w:rPr>
              <w:rFonts w:ascii="Comic Sans MS" w:hAnsi="Comic Sans MS" w:cs="Arial"/>
              <w:b/>
              <w:bCs/>
              <w:szCs w:val="24"/>
            </w:rPr>
          </w:pPr>
          <w:r w:rsidRPr="004F3A1A">
            <w:rPr>
              <w:rFonts w:ascii="Comic Sans MS" w:hAnsi="Comic Sans MS" w:cs="Arial"/>
              <w:b/>
              <w:bCs/>
              <w:szCs w:val="24"/>
            </w:rPr>
            <w:t>Context relevant to the children:</w:t>
          </w:r>
        </w:p>
      </w:tc>
      <w:tc>
        <w:tcPr>
          <w:tcW w:w="10915" w:type="dxa"/>
          <w:gridSpan w:val="4"/>
          <w:tcMar>
            <w:top w:w="28" w:type="dxa"/>
          </w:tcMar>
        </w:tcPr>
        <w:p w:rsidR="00C15BE6" w:rsidRPr="004F3A1A" w:rsidRDefault="00C47025" w:rsidP="00C15BE6">
          <w:pPr>
            <w:pStyle w:val="Header"/>
            <w:rPr>
              <w:rFonts w:ascii="Comic Sans MS" w:hAnsi="Comic Sans MS" w:cs="Arial"/>
              <w:szCs w:val="24"/>
            </w:rPr>
          </w:pPr>
          <w:r w:rsidRPr="004F3A1A">
            <w:rPr>
              <w:rFonts w:ascii="Comic Sans MS" w:hAnsi="Comic Sans MS" w:cs="Arial"/>
              <w:szCs w:val="24"/>
            </w:rPr>
            <w:t>As our environment changes around us we will discuss the changes that are happening.</w:t>
          </w:r>
        </w:p>
      </w:tc>
    </w:tr>
    <w:tr w:rsidR="00C15BE6" w:rsidTr="00E020AC">
      <w:trPr>
        <w:cantSplit/>
        <w:trHeight w:hRule="exact" w:val="559"/>
      </w:trPr>
      <w:tc>
        <w:tcPr>
          <w:tcW w:w="4253" w:type="dxa"/>
          <w:gridSpan w:val="2"/>
          <w:tcMar>
            <w:top w:w="28" w:type="dxa"/>
          </w:tcMar>
        </w:tcPr>
        <w:p w:rsidR="00C15BE6" w:rsidRPr="00330919" w:rsidRDefault="000B139A" w:rsidP="00C15BE6">
          <w:pPr>
            <w:pStyle w:val="Header"/>
            <w:ind w:right="33"/>
            <w:jc w:val="right"/>
            <w:rPr>
              <w:rFonts w:ascii="Comic Sans MS" w:hAnsi="Comic Sans MS" w:cs="Arial"/>
              <w:b/>
              <w:bCs/>
              <w:szCs w:val="24"/>
            </w:rPr>
          </w:pPr>
        </w:p>
      </w:tc>
      <w:tc>
        <w:tcPr>
          <w:tcW w:w="10915" w:type="dxa"/>
          <w:gridSpan w:val="4"/>
          <w:tcMar>
            <w:top w:w="28" w:type="dxa"/>
          </w:tcMar>
        </w:tcPr>
        <w:p w:rsidR="00C15BE6" w:rsidRPr="00E020AC" w:rsidRDefault="000B139A" w:rsidP="00E020AC">
          <w:pPr>
            <w:pStyle w:val="Header"/>
            <w:rPr>
              <w:rFonts w:ascii="Comic Sans MS" w:hAnsi="Comic Sans MS" w:cs="Arial"/>
              <w:sz w:val="20"/>
            </w:rPr>
          </w:pPr>
        </w:p>
      </w:tc>
    </w:tr>
  </w:tbl>
  <w:p w:rsidR="00C15BE6" w:rsidRPr="00F26959" w:rsidRDefault="000B139A">
    <w:pPr>
      <w:pStyle w:val="Header"/>
      <w:rPr>
        <w:rFonts w:cs="Arial"/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025"/>
    <w:rsid w:val="000B139A"/>
    <w:rsid w:val="00140A9E"/>
    <w:rsid w:val="00292B46"/>
    <w:rsid w:val="002A3B4F"/>
    <w:rsid w:val="00392D03"/>
    <w:rsid w:val="00414BF0"/>
    <w:rsid w:val="004F3A1A"/>
    <w:rsid w:val="006A51FB"/>
    <w:rsid w:val="006E6FE4"/>
    <w:rsid w:val="006F6668"/>
    <w:rsid w:val="006F6952"/>
    <w:rsid w:val="00866023"/>
    <w:rsid w:val="00994079"/>
    <w:rsid w:val="00A55547"/>
    <w:rsid w:val="00A663A0"/>
    <w:rsid w:val="00C47025"/>
    <w:rsid w:val="00CA1DD1"/>
    <w:rsid w:val="00CE3F00"/>
    <w:rsid w:val="00E44190"/>
    <w:rsid w:val="00E971D9"/>
    <w:rsid w:val="00EE4274"/>
    <w:rsid w:val="00F353C0"/>
    <w:rsid w:val="00F35E65"/>
    <w:rsid w:val="00F9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7" type="connector" idref="#_x0000_s1032"/>
        <o:r id="V:Rule8" type="connector" idref="#_x0000_s1026"/>
        <o:r id="V:Rule9" type="connector" idref="#_x0000_s1030"/>
        <o:r id="V:Rule10" type="connector" idref="#_x0000_s1036"/>
        <o:r id="V:Rule11" type="connector" idref="#_x0000_s1039"/>
        <o:r id="V:Rule12" type="connector" idref="#_x0000_s1031"/>
        <o:r id="V:Rule13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2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70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7025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C470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47025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C47025"/>
  </w:style>
  <w:style w:type="paragraph" w:styleId="BalloonText">
    <w:name w:val="Balloon Text"/>
    <w:basedOn w:val="Normal"/>
    <w:link w:val="BalloonTextChar"/>
    <w:uiPriority w:val="99"/>
    <w:semiHidden/>
    <w:unhideWhenUsed/>
    <w:rsid w:val="00C47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corcos24</dc:creator>
  <cp:lastModifiedBy>Windows User</cp:lastModifiedBy>
  <cp:revision>4</cp:revision>
  <cp:lastPrinted>2015-09-28T09:24:00Z</cp:lastPrinted>
  <dcterms:created xsi:type="dcterms:W3CDTF">2015-11-02T14:43:00Z</dcterms:created>
  <dcterms:modified xsi:type="dcterms:W3CDTF">2015-11-02T17:05:00Z</dcterms:modified>
</cp:coreProperties>
</file>